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353" w:rsidRPr="00D358C5" w:rsidRDefault="00234353" w:rsidP="000C2B2B">
      <w:pPr>
        <w:spacing w:line="240" w:lineRule="auto"/>
        <w:rPr>
          <w:rFonts w:ascii="Times New Roman" w:hAnsi="Times New Roman" w:cs="Times New Roman"/>
          <w:b/>
          <w:sz w:val="24"/>
          <w:szCs w:val="24"/>
          <w:lang w:eastAsia="ru-RU"/>
        </w:rPr>
      </w:pPr>
    </w:p>
    <w:p w:rsidR="00FF12E6" w:rsidRPr="00855D7A" w:rsidRDefault="00FF12E6" w:rsidP="00666DD1">
      <w:pPr>
        <w:spacing w:after="0" w:line="240" w:lineRule="auto"/>
        <w:jc w:val="center"/>
        <w:rPr>
          <w:rFonts w:ascii="Times New Roman" w:eastAsia="Calibri" w:hAnsi="Times New Roman" w:cs="Times New Roman"/>
          <w:b/>
          <w:bCs/>
          <w:i/>
          <w:iCs/>
          <w:sz w:val="36"/>
          <w:szCs w:val="36"/>
          <w:shd w:val="clear" w:color="auto" w:fill="FFFFFF"/>
        </w:rPr>
      </w:pPr>
      <w:r w:rsidRPr="00855D7A">
        <w:rPr>
          <w:rFonts w:ascii="Times New Roman" w:eastAsia="Calibri" w:hAnsi="Times New Roman" w:cs="Times New Roman"/>
          <w:b/>
          <w:bCs/>
          <w:i/>
          <w:iCs/>
          <w:sz w:val="36"/>
          <w:szCs w:val="36"/>
          <w:shd w:val="clear" w:color="auto" w:fill="FFFFFF"/>
        </w:rPr>
        <w:t>«</w:t>
      </w:r>
      <w:r w:rsidR="00666DD1" w:rsidRPr="00855D7A">
        <w:rPr>
          <w:rFonts w:ascii="Times New Roman" w:eastAsia="Calibri" w:hAnsi="Times New Roman" w:cs="Times New Roman"/>
          <w:b/>
          <w:bCs/>
          <w:i/>
          <w:iCs/>
          <w:sz w:val="36"/>
          <w:szCs w:val="36"/>
          <w:shd w:val="clear" w:color="auto" w:fill="FFFFFF"/>
        </w:rPr>
        <w:t>Система работы</w:t>
      </w:r>
      <w:r w:rsidRPr="00855D7A">
        <w:rPr>
          <w:rFonts w:ascii="Times New Roman" w:eastAsia="Calibri" w:hAnsi="Times New Roman" w:cs="Times New Roman"/>
          <w:b/>
          <w:bCs/>
          <w:i/>
          <w:iCs/>
          <w:sz w:val="36"/>
          <w:szCs w:val="36"/>
          <w:shd w:val="clear" w:color="auto" w:fill="FFFFFF"/>
        </w:rPr>
        <w:t xml:space="preserve"> со слабовидящими обучающимися в условиях инклюзивного образования» по варианту 4.2»</w:t>
      </w:r>
    </w:p>
    <w:p w:rsidR="00666DD1" w:rsidRPr="00BD5495" w:rsidRDefault="00492560" w:rsidP="0067669A">
      <w:pPr>
        <w:spacing w:after="0" w:line="240" w:lineRule="auto"/>
        <w:jc w:val="right"/>
        <w:rPr>
          <w:rFonts w:ascii="Times New Roman" w:eastAsia="Calibri" w:hAnsi="Times New Roman" w:cs="Times New Roman"/>
          <w:b/>
          <w:bCs/>
          <w:iCs/>
          <w:sz w:val="24"/>
          <w:szCs w:val="24"/>
          <w:shd w:val="clear" w:color="auto" w:fill="FFFFFF"/>
        </w:rPr>
      </w:pPr>
      <w:r>
        <w:rPr>
          <w:rFonts w:ascii="Times New Roman" w:eastAsia="Calibri" w:hAnsi="Times New Roman" w:cs="Times New Roman"/>
          <w:b/>
          <w:bCs/>
          <w:iCs/>
          <w:sz w:val="24"/>
          <w:szCs w:val="24"/>
          <w:shd w:val="clear" w:color="auto" w:fill="FFFFFF"/>
        </w:rPr>
        <w:t>Учитель начальных классов</w:t>
      </w:r>
    </w:p>
    <w:p w:rsidR="00666DD1" w:rsidRPr="00BD5495" w:rsidRDefault="00666DD1" w:rsidP="0067669A">
      <w:pPr>
        <w:spacing w:after="0" w:line="240" w:lineRule="auto"/>
        <w:jc w:val="right"/>
        <w:rPr>
          <w:rFonts w:ascii="Times New Roman" w:eastAsia="Calibri" w:hAnsi="Times New Roman" w:cs="Times New Roman"/>
          <w:b/>
          <w:bCs/>
          <w:iCs/>
          <w:sz w:val="24"/>
          <w:szCs w:val="24"/>
          <w:shd w:val="clear" w:color="auto" w:fill="FFFFFF"/>
        </w:rPr>
      </w:pPr>
      <w:r w:rsidRPr="00BD5495">
        <w:rPr>
          <w:rFonts w:ascii="Times New Roman" w:eastAsia="Calibri" w:hAnsi="Times New Roman" w:cs="Times New Roman"/>
          <w:b/>
          <w:bCs/>
          <w:iCs/>
          <w:sz w:val="24"/>
          <w:szCs w:val="24"/>
          <w:shd w:val="clear" w:color="auto" w:fill="FFFFFF"/>
        </w:rPr>
        <w:t>МАОУ СОШ №2 УИИЯ</w:t>
      </w:r>
    </w:p>
    <w:p w:rsidR="00666DD1" w:rsidRPr="00BD5495" w:rsidRDefault="00666DD1" w:rsidP="0067669A">
      <w:pPr>
        <w:spacing w:after="0" w:line="240" w:lineRule="auto"/>
        <w:jc w:val="right"/>
        <w:rPr>
          <w:rFonts w:ascii="Times New Roman" w:eastAsia="Calibri" w:hAnsi="Times New Roman" w:cs="Times New Roman"/>
          <w:b/>
          <w:bCs/>
          <w:iCs/>
          <w:sz w:val="24"/>
          <w:szCs w:val="24"/>
          <w:shd w:val="clear" w:color="auto" w:fill="FFFFFF"/>
        </w:rPr>
      </w:pPr>
      <w:r w:rsidRPr="00BD5495">
        <w:rPr>
          <w:rFonts w:ascii="Times New Roman" w:eastAsia="Calibri" w:hAnsi="Times New Roman" w:cs="Times New Roman"/>
          <w:b/>
          <w:bCs/>
          <w:iCs/>
          <w:sz w:val="24"/>
          <w:szCs w:val="24"/>
          <w:shd w:val="clear" w:color="auto" w:fill="FFFFFF"/>
        </w:rPr>
        <w:t>Шкарлет Марина Михайловна</w:t>
      </w:r>
    </w:p>
    <w:p w:rsidR="00666DD1" w:rsidRPr="00BD5495" w:rsidRDefault="00666DD1" w:rsidP="0067669A">
      <w:pPr>
        <w:spacing w:after="0" w:line="240" w:lineRule="auto"/>
        <w:jc w:val="right"/>
        <w:rPr>
          <w:rFonts w:ascii="Times New Roman" w:eastAsia="Calibri" w:hAnsi="Times New Roman" w:cs="Times New Roman"/>
          <w:b/>
          <w:bCs/>
          <w:iCs/>
          <w:sz w:val="24"/>
          <w:szCs w:val="24"/>
          <w:shd w:val="clear" w:color="auto" w:fill="FFFFFF"/>
        </w:rPr>
      </w:pPr>
      <w:r w:rsidRPr="00BD5495">
        <w:rPr>
          <w:rFonts w:ascii="Times New Roman" w:eastAsia="Calibri" w:hAnsi="Times New Roman" w:cs="Times New Roman"/>
          <w:b/>
          <w:bCs/>
          <w:iCs/>
          <w:sz w:val="24"/>
          <w:szCs w:val="24"/>
          <w:shd w:val="clear" w:color="auto" w:fill="FFFFFF"/>
        </w:rPr>
        <w:t>1 кв. категория</w:t>
      </w:r>
    </w:p>
    <w:p w:rsidR="00BD5495" w:rsidRDefault="00BD5495" w:rsidP="00666DD1">
      <w:pPr>
        <w:spacing w:after="0" w:line="240" w:lineRule="auto"/>
        <w:jc w:val="right"/>
        <w:rPr>
          <w:rFonts w:ascii="Times New Roman" w:hAnsi="Times New Roman" w:cs="Times New Roman"/>
          <w:sz w:val="24"/>
          <w:szCs w:val="24"/>
        </w:rPr>
      </w:pPr>
    </w:p>
    <w:p w:rsidR="00C378F1" w:rsidRPr="007674FD" w:rsidRDefault="003470C0" w:rsidP="007674FD">
      <w:pPr>
        <w:spacing w:after="0" w:line="240" w:lineRule="auto"/>
        <w:jc w:val="both"/>
        <w:rPr>
          <w:rFonts w:ascii="Times New Roman" w:hAnsi="Times New Roman" w:cs="Times New Roman"/>
          <w:sz w:val="24"/>
          <w:szCs w:val="24"/>
          <w:lang w:eastAsia="ru-RU"/>
        </w:rPr>
      </w:pPr>
      <w:r w:rsidRPr="003470C0">
        <w:rPr>
          <w:rFonts w:ascii="Times New Roman" w:hAnsi="Times New Roman" w:cs="Times New Roman"/>
          <w:b/>
          <w:sz w:val="24"/>
          <w:szCs w:val="24"/>
        </w:rPr>
        <w:t>Аннотация:</w:t>
      </w:r>
      <w:r w:rsidR="00EB42EA" w:rsidRPr="00855D7A">
        <w:rPr>
          <w:rFonts w:ascii="Times New Roman" w:hAnsi="Times New Roman" w:cs="Times New Roman"/>
          <w:sz w:val="24"/>
          <w:szCs w:val="24"/>
        </w:rPr>
        <w:t xml:space="preserve">в </w:t>
      </w:r>
      <w:r w:rsidR="007674FD">
        <w:rPr>
          <w:rFonts w:ascii="Times New Roman" w:hAnsi="Times New Roman" w:cs="Times New Roman"/>
          <w:sz w:val="24"/>
          <w:szCs w:val="24"/>
        </w:rPr>
        <w:t>данном материале</w:t>
      </w:r>
      <w:r w:rsidR="00EB42EA" w:rsidRPr="00855D7A">
        <w:rPr>
          <w:rFonts w:ascii="Times New Roman" w:hAnsi="Times New Roman" w:cs="Times New Roman"/>
          <w:sz w:val="24"/>
          <w:szCs w:val="24"/>
          <w:lang w:eastAsia="ru-RU"/>
        </w:rPr>
        <w:t>выстроена проектная модель, определяющая примерную последовательность и содержание действий</w:t>
      </w:r>
      <w:r w:rsidR="00B94C93" w:rsidRPr="00855D7A">
        <w:rPr>
          <w:rFonts w:ascii="Times New Roman" w:hAnsi="Times New Roman" w:cs="Times New Roman"/>
          <w:sz w:val="24"/>
          <w:szCs w:val="24"/>
          <w:lang w:eastAsia="ru-RU"/>
        </w:rPr>
        <w:t>введения ФГОС ОВЗ</w:t>
      </w:r>
      <w:r w:rsidR="00EB42EA" w:rsidRPr="00855D7A">
        <w:rPr>
          <w:rFonts w:ascii="Times New Roman" w:hAnsi="Times New Roman" w:cs="Times New Roman"/>
          <w:sz w:val="24"/>
          <w:szCs w:val="24"/>
          <w:lang w:eastAsia="ru-RU"/>
        </w:rPr>
        <w:t>.</w:t>
      </w:r>
      <w:r w:rsidR="00185009" w:rsidRPr="00855D7A">
        <w:rPr>
          <w:rFonts w:ascii="Times New Roman" w:hAnsi="Times New Roman" w:cs="Times New Roman"/>
          <w:sz w:val="24"/>
          <w:szCs w:val="24"/>
        </w:rPr>
        <w:t>И</w:t>
      </w:r>
      <w:r w:rsidR="00EB42EA" w:rsidRPr="00855D7A">
        <w:rPr>
          <w:rFonts w:ascii="Times New Roman" w:hAnsi="Times New Roman" w:cs="Times New Roman"/>
          <w:sz w:val="24"/>
          <w:szCs w:val="24"/>
        </w:rPr>
        <w:t>зложены</w:t>
      </w:r>
      <w:r w:rsidR="001C40CA" w:rsidRPr="00855D7A">
        <w:rPr>
          <w:rFonts w:ascii="Times New Roman" w:hAnsi="Times New Roman" w:cs="Times New Roman"/>
          <w:sz w:val="24"/>
          <w:szCs w:val="24"/>
        </w:rPr>
        <w:t xml:space="preserve"> приемы и методы работы со слабовидящими учащимися во время учебного процесса</w:t>
      </w:r>
      <w:r w:rsidR="007E2AA2" w:rsidRPr="00855D7A">
        <w:rPr>
          <w:rFonts w:ascii="Times New Roman" w:hAnsi="Times New Roman" w:cs="Times New Roman"/>
          <w:sz w:val="24"/>
          <w:szCs w:val="24"/>
        </w:rPr>
        <w:t>.</w:t>
      </w:r>
      <w:r w:rsidR="00B94C93">
        <w:rPr>
          <w:rFonts w:ascii="Times New Roman" w:hAnsi="Times New Roman" w:cs="Times New Roman"/>
          <w:sz w:val="24"/>
          <w:szCs w:val="24"/>
        </w:rPr>
        <w:t xml:space="preserve">Описывается </w:t>
      </w:r>
      <w:r w:rsidR="00EA4A59" w:rsidRPr="00855D7A">
        <w:rPr>
          <w:rFonts w:ascii="Times New Roman" w:hAnsi="Times New Roman" w:cs="Times New Roman"/>
          <w:sz w:val="24"/>
          <w:szCs w:val="24"/>
        </w:rPr>
        <w:t>п</w:t>
      </w:r>
      <w:r w:rsidR="007E2AA2" w:rsidRPr="00855D7A">
        <w:rPr>
          <w:rFonts w:ascii="Times New Roman" w:hAnsi="Times New Roman" w:cs="Times New Roman"/>
          <w:sz w:val="24"/>
          <w:szCs w:val="24"/>
        </w:rPr>
        <w:t xml:space="preserve">о </w:t>
      </w:r>
      <w:r w:rsidR="00EA4A59" w:rsidRPr="00855D7A">
        <w:rPr>
          <w:rFonts w:ascii="Times New Roman" w:hAnsi="Times New Roman" w:cs="Times New Roman"/>
          <w:sz w:val="24"/>
          <w:szCs w:val="24"/>
        </w:rPr>
        <w:t xml:space="preserve">каким направлениям проводятся </w:t>
      </w:r>
      <w:r w:rsidR="007E2AA2" w:rsidRPr="00855D7A">
        <w:rPr>
          <w:rFonts w:ascii="Times New Roman" w:hAnsi="Times New Roman" w:cs="Times New Roman"/>
          <w:sz w:val="24"/>
          <w:szCs w:val="24"/>
        </w:rPr>
        <w:t>з</w:t>
      </w:r>
      <w:r w:rsidR="00F35A50" w:rsidRPr="00855D7A">
        <w:rPr>
          <w:rFonts w:ascii="Times New Roman" w:hAnsi="Times New Roman" w:cs="Times New Roman"/>
          <w:sz w:val="24"/>
          <w:szCs w:val="24"/>
        </w:rPr>
        <w:t>анятия тифлопедагога</w:t>
      </w:r>
      <w:r w:rsidR="00EA4A59" w:rsidRPr="00855D7A">
        <w:rPr>
          <w:rFonts w:ascii="Times New Roman" w:hAnsi="Times New Roman" w:cs="Times New Roman"/>
          <w:sz w:val="24"/>
          <w:szCs w:val="24"/>
        </w:rPr>
        <w:t>.</w:t>
      </w:r>
      <w:r w:rsidR="007674FD">
        <w:rPr>
          <w:rFonts w:ascii="Times New Roman" w:hAnsi="Times New Roman" w:cs="Times New Roman"/>
          <w:sz w:val="24"/>
          <w:szCs w:val="24"/>
        </w:rPr>
        <w:t>Даны рекомендации д</w:t>
      </w:r>
      <w:r w:rsidR="00831D24">
        <w:rPr>
          <w:rFonts w:ascii="Times New Roman" w:hAnsi="Times New Roman" w:cs="Times New Roman"/>
          <w:sz w:val="24"/>
          <w:szCs w:val="24"/>
        </w:rPr>
        <w:t>ля реализации</w:t>
      </w:r>
      <w:r w:rsidR="007C3A71">
        <w:rPr>
          <w:rFonts w:ascii="Times New Roman" w:hAnsi="Times New Roman" w:cs="Times New Roman"/>
          <w:sz w:val="24"/>
          <w:szCs w:val="24"/>
        </w:rPr>
        <w:t xml:space="preserve"> каждо</w:t>
      </w:r>
      <w:r w:rsidR="00831D24">
        <w:rPr>
          <w:rFonts w:ascii="Times New Roman" w:hAnsi="Times New Roman" w:cs="Times New Roman"/>
          <w:sz w:val="24"/>
          <w:szCs w:val="24"/>
        </w:rPr>
        <w:t>гокоррекционногокурса</w:t>
      </w:r>
      <w:r w:rsidR="00523120">
        <w:rPr>
          <w:rFonts w:ascii="Times New Roman" w:hAnsi="Times New Roman" w:cs="Times New Roman"/>
          <w:sz w:val="24"/>
          <w:szCs w:val="24"/>
        </w:rPr>
        <w:t xml:space="preserve"> для 1-2 классов</w:t>
      </w:r>
      <w:r w:rsidR="00A651CF" w:rsidRPr="00855D7A">
        <w:rPr>
          <w:rFonts w:ascii="Times New Roman" w:hAnsi="Times New Roman" w:cs="Times New Roman"/>
          <w:sz w:val="24"/>
          <w:szCs w:val="24"/>
        </w:rPr>
        <w:t>.</w:t>
      </w:r>
    </w:p>
    <w:p w:rsidR="00C378F1" w:rsidRDefault="00C378F1" w:rsidP="00666DD1">
      <w:pPr>
        <w:spacing w:after="0" w:line="240" w:lineRule="auto"/>
        <w:jc w:val="right"/>
        <w:rPr>
          <w:rFonts w:ascii="Times New Roman" w:hAnsi="Times New Roman" w:cs="Times New Roman"/>
          <w:b/>
          <w:i/>
          <w:sz w:val="24"/>
          <w:szCs w:val="24"/>
        </w:rPr>
      </w:pPr>
    </w:p>
    <w:p w:rsidR="00234353" w:rsidRPr="00BD5495" w:rsidRDefault="00234353" w:rsidP="00666DD1">
      <w:pPr>
        <w:spacing w:after="0" w:line="240" w:lineRule="auto"/>
        <w:jc w:val="right"/>
        <w:rPr>
          <w:rFonts w:ascii="Times New Roman" w:hAnsi="Times New Roman" w:cs="Times New Roman"/>
          <w:b/>
          <w:i/>
          <w:sz w:val="24"/>
          <w:szCs w:val="24"/>
        </w:rPr>
      </w:pPr>
      <w:r w:rsidRPr="00BD5495">
        <w:rPr>
          <w:rFonts w:ascii="Times New Roman" w:hAnsi="Times New Roman" w:cs="Times New Roman"/>
          <w:b/>
          <w:i/>
          <w:sz w:val="24"/>
          <w:szCs w:val="24"/>
        </w:rPr>
        <w:t>«В окружающем мире необходимо знакомить детей</w:t>
      </w:r>
    </w:p>
    <w:p w:rsidR="00234353" w:rsidRPr="00BD5495" w:rsidRDefault="00234353" w:rsidP="00666DD1">
      <w:pPr>
        <w:spacing w:after="0" w:line="240" w:lineRule="auto"/>
        <w:jc w:val="right"/>
        <w:rPr>
          <w:rFonts w:ascii="Times New Roman" w:hAnsi="Times New Roman" w:cs="Times New Roman"/>
          <w:b/>
          <w:i/>
          <w:sz w:val="24"/>
          <w:szCs w:val="24"/>
        </w:rPr>
      </w:pPr>
      <w:r w:rsidRPr="00BD5495">
        <w:rPr>
          <w:rFonts w:ascii="Times New Roman" w:hAnsi="Times New Roman" w:cs="Times New Roman"/>
          <w:b/>
          <w:i/>
          <w:sz w:val="24"/>
          <w:szCs w:val="24"/>
        </w:rPr>
        <w:t>с каждым предметом в его связях с другими,</w:t>
      </w:r>
    </w:p>
    <w:p w:rsidR="00234353" w:rsidRPr="00BD5495" w:rsidRDefault="00234353" w:rsidP="00666DD1">
      <w:pPr>
        <w:spacing w:after="0" w:line="240" w:lineRule="auto"/>
        <w:jc w:val="right"/>
        <w:rPr>
          <w:rFonts w:ascii="Times New Roman" w:hAnsi="Times New Roman" w:cs="Times New Roman"/>
          <w:b/>
          <w:i/>
          <w:sz w:val="24"/>
          <w:szCs w:val="24"/>
        </w:rPr>
      </w:pPr>
      <w:r w:rsidRPr="00BD5495">
        <w:rPr>
          <w:rFonts w:ascii="Times New Roman" w:hAnsi="Times New Roman" w:cs="Times New Roman"/>
          <w:b/>
          <w:i/>
          <w:sz w:val="24"/>
          <w:szCs w:val="24"/>
        </w:rPr>
        <w:t>открывать его так, чтобы кусочек жизни заиграл</w:t>
      </w:r>
      <w:bookmarkStart w:id="0" w:name="_GoBack"/>
      <w:bookmarkEnd w:id="0"/>
    </w:p>
    <w:p w:rsidR="00234353" w:rsidRPr="00BD5495" w:rsidRDefault="00234353" w:rsidP="00666DD1">
      <w:pPr>
        <w:spacing w:after="0" w:line="240" w:lineRule="auto"/>
        <w:jc w:val="right"/>
        <w:rPr>
          <w:rFonts w:ascii="Times New Roman" w:hAnsi="Times New Roman" w:cs="Times New Roman"/>
          <w:b/>
          <w:i/>
          <w:sz w:val="24"/>
          <w:szCs w:val="24"/>
        </w:rPr>
      </w:pPr>
      <w:r w:rsidRPr="00BD5495">
        <w:rPr>
          <w:rFonts w:ascii="Times New Roman" w:hAnsi="Times New Roman" w:cs="Times New Roman"/>
          <w:b/>
          <w:i/>
          <w:sz w:val="24"/>
          <w:szCs w:val="24"/>
        </w:rPr>
        <w:t>перед ними всеми красками радуги»</w:t>
      </w:r>
    </w:p>
    <w:p w:rsidR="00234353" w:rsidRDefault="00234353" w:rsidP="00666DD1">
      <w:pPr>
        <w:spacing w:after="0" w:line="240" w:lineRule="auto"/>
        <w:jc w:val="right"/>
        <w:rPr>
          <w:rFonts w:ascii="Times New Roman" w:hAnsi="Times New Roman" w:cs="Times New Roman"/>
          <w:b/>
          <w:i/>
          <w:sz w:val="24"/>
          <w:szCs w:val="24"/>
        </w:rPr>
      </w:pPr>
      <w:r w:rsidRPr="00BD5495">
        <w:rPr>
          <w:rFonts w:ascii="Times New Roman" w:hAnsi="Times New Roman" w:cs="Times New Roman"/>
          <w:b/>
          <w:i/>
          <w:sz w:val="24"/>
          <w:szCs w:val="24"/>
        </w:rPr>
        <w:t>В.А.Сухомлинский</w:t>
      </w:r>
    </w:p>
    <w:p w:rsidR="00855D7A" w:rsidRPr="00BD5495" w:rsidRDefault="00855D7A" w:rsidP="00666DD1">
      <w:pPr>
        <w:spacing w:after="0" w:line="240" w:lineRule="auto"/>
        <w:jc w:val="right"/>
        <w:rPr>
          <w:rFonts w:ascii="Times New Roman" w:hAnsi="Times New Roman" w:cs="Times New Roman"/>
          <w:b/>
          <w:i/>
          <w:color w:val="FF0000"/>
          <w:sz w:val="24"/>
          <w:szCs w:val="24"/>
        </w:rPr>
      </w:pPr>
    </w:p>
    <w:p w:rsidR="00234353" w:rsidRPr="00666DD1" w:rsidRDefault="00666DD1"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Общую распространенность нарушенийзрения в мире</w:t>
      </w:r>
      <w:r w:rsidR="00234353" w:rsidRPr="00666DD1">
        <w:rPr>
          <w:rFonts w:ascii="Times New Roman" w:hAnsi="Times New Roman" w:cs="Times New Roman"/>
          <w:sz w:val="24"/>
          <w:szCs w:val="24"/>
          <w:lang w:eastAsia="ru-RU"/>
        </w:rPr>
        <w:t xml:space="preserve"> оценить сложно.  </w:t>
      </w:r>
      <w:r w:rsidRPr="00666DD1">
        <w:rPr>
          <w:rFonts w:ascii="Times New Roman" w:hAnsi="Times New Roman" w:cs="Times New Roman"/>
          <w:sz w:val="24"/>
          <w:szCs w:val="24"/>
          <w:lang w:eastAsia="ru-RU"/>
        </w:rPr>
        <w:t>Уровень зрительной патологии очень велик</w:t>
      </w:r>
      <w:r w:rsidR="00234353" w:rsidRPr="00666DD1">
        <w:rPr>
          <w:rFonts w:ascii="Times New Roman" w:hAnsi="Times New Roman" w:cs="Times New Roman"/>
          <w:sz w:val="24"/>
          <w:szCs w:val="24"/>
          <w:lang w:eastAsia="ru-RU"/>
        </w:rPr>
        <w:t>. Среди людей старше 21 года девять из десяти имеют ту или иную патологию зрения.</w:t>
      </w:r>
    </w:p>
    <w:p w:rsidR="00234353" w:rsidRPr="00666DD1" w:rsidRDefault="00234353"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К   настоящему   времени   четверть   населения   Земли (1,6 </w:t>
      </w:r>
      <w:r w:rsidR="003B3C46" w:rsidRPr="00666DD1">
        <w:rPr>
          <w:rFonts w:ascii="Times New Roman" w:hAnsi="Times New Roman" w:cs="Times New Roman"/>
          <w:sz w:val="24"/>
          <w:szCs w:val="24"/>
          <w:lang w:eastAsia="ru-RU"/>
        </w:rPr>
        <w:t xml:space="preserve">миллиарда </w:t>
      </w:r>
      <w:r w:rsidR="00666DD1" w:rsidRPr="00666DD1">
        <w:rPr>
          <w:rFonts w:ascii="Times New Roman" w:hAnsi="Times New Roman" w:cs="Times New Roman"/>
          <w:sz w:val="24"/>
          <w:szCs w:val="24"/>
          <w:lang w:eastAsia="ru-RU"/>
        </w:rPr>
        <w:t>людей) страдает миопией (</w:t>
      </w:r>
      <w:r w:rsidRPr="00666DD1">
        <w:rPr>
          <w:rFonts w:ascii="Times New Roman" w:hAnsi="Times New Roman" w:cs="Times New Roman"/>
          <w:sz w:val="24"/>
          <w:szCs w:val="24"/>
          <w:lang w:eastAsia="ru-RU"/>
        </w:rPr>
        <w:t xml:space="preserve">близорукостью). </w:t>
      </w:r>
      <w:r w:rsidR="00666DD1" w:rsidRPr="00666DD1">
        <w:rPr>
          <w:rFonts w:ascii="Times New Roman" w:hAnsi="Times New Roman" w:cs="Times New Roman"/>
          <w:sz w:val="24"/>
          <w:szCs w:val="24"/>
          <w:lang w:eastAsia="ru-RU"/>
        </w:rPr>
        <w:t xml:space="preserve">По научным прогнозам, </w:t>
      </w:r>
      <w:r w:rsidRPr="00666DD1">
        <w:rPr>
          <w:rFonts w:ascii="Times New Roman" w:hAnsi="Times New Roman" w:cs="Times New Roman"/>
          <w:sz w:val="24"/>
          <w:szCs w:val="24"/>
          <w:lang w:eastAsia="ru-RU"/>
        </w:rPr>
        <w:t xml:space="preserve">к 2020 году их количество увеличится до 2,5 миллиардов.   </w:t>
      </w:r>
    </w:p>
    <w:p w:rsidR="00234353" w:rsidRPr="00666DD1" w:rsidRDefault="003B3C46"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В </w:t>
      </w:r>
      <w:r w:rsidR="00E22BCC" w:rsidRPr="00666DD1">
        <w:rPr>
          <w:rFonts w:ascii="Times New Roman" w:hAnsi="Times New Roman" w:cs="Times New Roman"/>
          <w:sz w:val="24"/>
          <w:szCs w:val="24"/>
          <w:lang w:eastAsia="ru-RU"/>
        </w:rPr>
        <w:t xml:space="preserve">России </w:t>
      </w:r>
      <w:r w:rsidR="00BD5495" w:rsidRPr="00666DD1">
        <w:rPr>
          <w:rFonts w:ascii="Times New Roman" w:hAnsi="Times New Roman" w:cs="Times New Roman"/>
          <w:sz w:val="24"/>
          <w:szCs w:val="24"/>
          <w:lang w:eastAsia="ru-RU"/>
        </w:rPr>
        <w:t>близорук</w:t>
      </w:r>
      <w:r w:rsidR="00BD5495">
        <w:rPr>
          <w:rFonts w:ascii="Times New Roman" w:hAnsi="Times New Roman" w:cs="Times New Roman"/>
          <w:sz w:val="24"/>
          <w:szCs w:val="24"/>
          <w:lang w:eastAsia="ru-RU"/>
        </w:rPr>
        <w:t>ость наблюдаетсяу</w:t>
      </w:r>
      <w:r w:rsidR="00666DD1" w:rsidRPr="00666DD1">
        <w:rPr>
          <w:rFonts w:ascii="Times New Roman" w:hAnsi="Times New Roman" w:cs="Times New Roman"/>
          <w:sz w:val="24"/>
          <w:szCs w:val="24"/>
          <w:lang w:eastAsia="ru-RU"/>
        </w:rPr>
        <w:t xml:space="preserve"> 45 </w:t>
      </w:r>
      <w:r w:rsidR="00BD5495" w:rsidRPr="00666DD1">
        <w:rPr>
          <w:rFonts w:ascii="Times New Roman" w:hAnsi="Times New Roman" w:cs="Times New Roman"/>
          <w:sz w:val="24"/>
          <w:szCs w:val="24"/>
          <w:lang w:eastAsia="ru-RU"/>
        </w:rPr>
        <w:t>% детского и до 25 % взрослого</w:t>
      </w:r>
      <w:r w:rsidR="00234353" w:rsidRPr="00666DD1">
        <w:rPr>
          <w:rFonts w:ascii="Times New Roman" w:hAnsi="Times New Roman" w:cs="Times New Roman"/>
          <w:sz w:val="24"/>
          <w:szCs w:val="24"/>
          <w:lang w:eastAsia="ru-RU"/>
        </w:rPr>
        <w:t xml:space="preserve"> населения.</w:t>
      </w:r>
    </w:p>
    <w:p w:rsidR="00234353" w:rsidRPr="00666DD1" w:rsidRDefault="00234353" w:rsidP="00BD5495">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Не только в нашей стране, но и в странах всего мира число детей с нарушением зрительного восприятия ежегодно возрастает.</w:t>
      </w:r>
    </w:p>
    <w:p w:rsidR="00234353" w:rsidRPr="00666DD1" w:rsidRDefault="00C23F34" w:rsidP="00BD5495">
      <w:pPr>
        <w:pStyle w:val="a3"/>
        <w:ind w:firstLine="708"/>
        <w:jc w:val="both"/>
        <w:rPr>
          <w:rFonts w:ascii="Times New Roman" w:eastAsia="Calibri" w:hAnsi="Times New Roman" w:cs="Times New Roman"/>
          <w:sz w:val="24"/>
          <w:szCs w:val="24"/>
          <w:shd w:val="clear" w:color="auto" w:fill="FFFFFF"/>
        </w:rPr>
      </w:pPr>
      <w:r w:rsidRPr="00666DD1">
        <w:rPr>
          <w:rFonts w:ascii="Times New Roman" w:eastAsia="Calibri" w:hAnsi="Times New Roman" w:cs="Times New Roman"/>
          <w:sz w:val="24"/>
          <w:szCs w:val="24"/>
          <w:shd w:val="clear" w:color="auto" w:fill="FFFFFF"/>
        </w:rPr>
        <w:t xml:space="preserve">Наблюдения показывают, что </w:t>
      </w:r>
      <w:r w:rsidR="003B3C46" w:rsidRPr="00666DD1">
        <w:rPr>
          <w:rFonts w:ascii="Times New Roman" w:eastAsia="Calibri" w:hAnsi="Times New Roman" w:cs="Times New Roman"/>
          <w:sz w:val="24"/>
          <w:szCs w:val="24"/>
          <w:shd w:val="clear" w:color="auto" w:fill="FFFFFF"/>
        </w:rPr>
        <w:t>с каждым</w:t>
      </w:r>
      <w:r w:rsidRPr="00666DD1">
        <w:rPr>
          <w:rFonts w:ascii="Times New Roman" w:eastAsia="Calibri" w:hAnsi="Times New Roman" w:cs="Times New Roman"/>
          <w:sz w:val="24"/>
          <w:szCs w:val="24"/>
          <w:shd w:val="clear" w:color="auto" w:fill="FFFFFF"/>
        </w:rPr>
        <w:t xml:space="preserve"> годом в общеобразовательные школы</w:t>
      </w:r>
      <w:r w:rsidR="00234353" w:rsidRPr="00666DD1">
        <w:rPr>
          <w:rFonts w:ascii="Times New Roman" w:eastAsia="Calibri" w:hAnsi="Times New Roman" w:cs="Times New Roman"/>
          <w:sz w:val="24"/>
          <w:szCs w:val="24"/>
          <w:shd w:val="clear" w:color="auto" w:fill="FFFFFF"/>
        </w:rPr>
        <w:t xml:space="preserve"> приходит все больше детей, которые имеют отклонения от условий возрастной нормы.</w:t>
      </w:r>
    </w:p>
    <w:p w:rsidR="00234353" w:rsidRPr="00666DD1" w:rsidRDefault="00234353" w:rsidP="00BD5495">
      <w:pPr>
        <w:pStyle w:val="a3"/>
        <w:ind w:firstLine="708"/>
        <w:jc w:val="both"/>
        <w:rPr>
          <w:rFonts w:ascii="Times New Roman" w:eastAsia="Calibri" w:hAnsi="Times New Roman" w:cs="Times New Roman"/>
          <w:sz w:val="24"/>
          <w:szCs w:val="24"/>
          <w:shd w:val="clear" w:color="auto" w:fill="FFFFFF"/>
        </w:rPr>
      </w:pPr>
      <w:r w:rsidRPr="00666DD1">
        <w:rPr>
          <w:rFonts w:ascii="Times New Roman" w:eastAsia="Calibri" w:hAnsi="Times New Roman" w:cs="Times New Roman"/>
          <w:sz w:val="24"/>
          <w:szCs w:val="24"/>
          <w:shd w:val="clear" w:color="auto" w:fill="FFFFFF"/>
        </w:rPr>
        <w:t>Согласно Конвенции ООН о правах инвалидов от 2006г. «Государства участники (в том числе и Россия) признают права инвалидов на образование. В целях реализации этого права без дискриминации и на основе равенства возможностей обеспечивают инклюзивное образование на всех уровнях».</w:t>
      </w:r>
    </w:p>
    <w:p w:rsidR="00234353" w:rsidRPr="00666DD1" w:rsidRDefault="00234353" w:rsidP="00BD5495">
      <w:pPr>
        <w:pStyle w:val="a3"/>
        <w:ind w:firstLine="708"/>
        <w:jc w:val="both"/>
        <w:rPr>
          <w:rFonts w:ascii="Times New Roman" w:eastAsia="Calibri" w:hAnsi="Times New Roman" w:cs="Times New Roman"/>
          <w:sz w:val="24"/>
          <w:szCs w:val="24"/>
        </w:rPr>
      </w:pPr>
      <w:r w:rsidRPr="00666DD1">
        <w:rPr>
          <w:rFonts w:ascii="Times New Roman" w:eastAsia="Calibri" w:hAnsi="Times New Roman" w:cs="Times New Roman"/>
          <w:sz w:val="24"/>
          <w:szCs w:val="24"/>
        </w:rPr>
        <w:t>Инклюзивное образование предполагает, что дети с различными особенностями должны быть включены в образовательный процесс, а учреждения образования – создать им для этого соответствующие условия.</w:t>
      </w:r>
    </w:p>
    <w:p w:rsidR="008E2D34" w:rsidRPr="00666DD1" w:rsidRDefault="008E2D34" w:rsidP="00BD5495">
      <w:pPr>
        <w:pStyle w:val="a3"/>
        <w:ind w:firstLine="708"/>
        <w:jc w:val="both"/>
        <w:rPr>
          <w:rFonts w:ascii="Times New Roman" w:eastAsia="Calibri" w:hAnsi="Times New Roman" w:cs="Times New Roman"/>
          <w:sz w:val="24"/>
          <w:szCs w:val="24"/>
        </w:rPr>
      </w:pPr>
      <w:r w:rsidRPr="00666DD1">
        <w:rPr>
          <w:rFonts w:ascii="Times New Roman" w:eastAsia="Calibri" w:hAnsi="Times New Roman" w:cs="Times New Roman"/>
          <w:sz w:val="24"/>
          <w:szCs w:val="24"/>
          <w:shd w:val="clear" w:color="auto" w:fill="FFFFFF"/>
        </w:rPr>
        <w:t xml:space="preserve">Так в </w:t>
      </w:r>
      <w:r w:rsidR="003D7680" w:rsidRPr="00666DD1">
        <w:rPr>
          <w:rFonts w:ascii="Times New Roman" w:hAnsi="Times New Roman" w:cs="Times New Roman"/>
          <w:sz w:val="24"/>
          <w:szCs w:val="24"/>
          <w:lang w:eastAsia="ru-RU"/>
        </w:rPr>
        <w:t xml:space="preserve">МАОУ СОШ№2 </w:t>
      </w:r>
      <w:r w:rsidR="000C4129" w:rsidRPr="00666DD1">
        <w:rPr>
          <w:rFonts w:ascii="Times New Roman" w:hAnsi="Times New Roman" w:cs="Times New Roman"/>
          <w:sz w:val="24"/>
          <w:szCs w:val="24"/>
          <w:lang w:eastAsia="ru-RU"/>
        </w:rPr>
        <w:t>УИИЯ обучение</w:t>
      </w:r>
      <w:r w:rsidRPr="00666DD1">
        <w:rPr>
          <w:rFonts w:ascii="Times New Roman" w:hAnsi="Times New Roman" w:cs="Times New Roman"/>
          <w:sz w:val="24"/>
          <w:szCs w:val="24"/>
          <w:lang w:eastAsia="ru-RU"/>
        </w:rPr>
        <w:t xml:space="preserve"> детей с ОВЗ предложено в нескольких формах:</w:t>
      </w:r>
    </w:p>
    <w:p w:rsidR="008E2D34" w:rsidRPr="00666DD1" w:rsidRDefault="004F7194" w:rsidP="00BD5495">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-дистанционное обучение</w:t>
      </w:r>
    </w:p>
    <w:p w:rsidR="008E2D34" w:rsidRPr="00666DD1" w:rsidRDefault="004F7194" w:rsidP="00BD5495">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-индивидуальное обучение</w:t>
      </w:r>
    </w:p>
    <w:p w:rsidR="00C23F34" w:rsidRPr="00666DD1" w:rsidRDefault="008E2D34" w:rsidP="00BD5495">
      <w:pPr>
        <w:pStyle w:val="a3"/>
        <w:ind w:firstLine="708"/>
        <w:jc w:val="both"/>
        <w:rPr>
          <w:rFonts w:ascii="Times New Roman" w:eastAsia="Calibri" w:hAnsi="Times New Roman" w:cs="Times New Roman"/>
          <w:sz w:val="24"/>
          <w:szCs w:val="24"/>
        </w:rPr>
      </w:pPr>
      <w:r w:rsidRPr="00666DD1">
        <w:rPr>
          <w:rFonts w:ascii="Times New Roman" w:eastAsia="Calibri" w:hAnsi="Times New Roman" w:cs="Times New Roman"/>
          <w:sz w:val="24"/>
          <w:szCs w:val="24"/>
        </w:rPr>
        <w:t>В</w:t>
      </w:r>
      <w:r w:rsidR="00C23F34" w:rsidRPr="00666DD1">
        <w:rPr>
          <w:rFonts w:ascii="Times New Roman" w:eastAsia="Calibri" w:hAnsi="Times New Roman" w:cs="Times New Roman"/>
          <w:sz w:val="24"/>
          <w:szCs w:val="24"/>
        </w:rPr>
        <w:t xml:space="preserve"> нашей школе не только для жителей микрорайона, но и для жителей города функционируют специальные </w:t>
      </w:r>
      <w:r w:rsidR="003B3C46" w:rsidRPr="00666DD1">
        <w:rPr>
          <w:rFonts w:ascii="Times New Roman" w:eastAsia="Calibri" w:hAnsi="Times New Roman" w:cs="Times New Roman"/>
          <w:sz w:val="24"/>
          <w:szCs w:val="24"/>
        </w:rPr>
        <w:t xml:space="preserve">коррекционные </w:t>
      </w:r>
      <w:r w:rsidR="00C23F34" w:rsidRPr="00666DD1">
        <w:rPr>
          <w:rFonts w:ascii="Times New Roman" w:eastAsia="Calibri" w:hAnsi="Times New Roman" w:cs="Times New Roman"/>
          <w:sz w:val="24"/>
          <w:szCs w:val="24"/>
        </w:rPr>
        <w:t>классы</w:t>
      </w:r>
      <w:r w:rsidR="003B3C46" w:rsidRPr="00666DD1">
        <w:rPr>
          <w:rFonts w:ascii="Times New Roman" w:eastAsia="Calibri" w:hAnsi="Times New Roman" w:cs="Times New Roman"/>
          <w:sz w:val="24"/>
          <w:szCs w:val="24"/>
        </w:rPr>
        <w:t xml:space="preserve"> для слабовидящих детей</w:t>
      </w:r>
      <w:r w:rsidR="00C23F34" w:rsidRPr="00666DD1">
        <w:rPr>
          <w:rFonts w:ascii="Times New Roman" w:eastAsia="Calibri" w:hAnsi="Times New Roman" w:cs="Times New Roman"/>
          <w:sz w:val="24"/>
          <w:szCs w:val="24"/>
        </w:rPr>
        <w:t>, в которых обучаются дети со зрительными патологиями</w:t>
      </w:r>
      <w:r w:rsidR="003B3C46" w:rsidRPr="00666DD1">
        <w:rPr>
          <w:rFonts w:ascii="Times New Roman" w:eastAsia="Calibri" w:hAnsi="Times New Roman" w:cs="Times New Roman"/>
          <w:sz w:val="24"/>
          <w:szCs w:val="24"/>
        </w:rPr>
        <w:t xml:space="preserve"> (вариант 4.2)</w:t>
      </w:r>
      <w:r w:rsidR="00C23F34" w:rsidRPr="00666DD1">
        <w:rPr>
          <w:rFonts w:ascii="Times New Roman" w:eastAsia="Calibri" w:hAnsi="Times New Roman" w:cs="Times New Roman"/>
          <w:sz w:val="24"/>
          <w:szCs w:val="24"/>
        </w:rPr>
        <w:t xml:space="preserve">. </w:t>
      </w:r>
    </w:p>
    <w:p w:rsidR="000F2E97" w:rsidRPr="009F793B" w:rsidRDefault="000F2E97" w:rsidP="000F2E97">
      <w:pPr>
        <w:pStyle w:val="a3"/>
        <w:ind w:firstLine="708"/>
        <w:jc w:val="both"/>
        <w:rPr>
          <w:rFonts w:ascii="Times New Roman" w:eastAsia="Calibri" w:hAnsi="Times New Roman" w:cs="Times New Roman"/>
          <w:sz w:val="24"/>
          <w:szCs w:val="24"/>
        </w:rPr>
      </w:pPr>
      <w:r w:rsidRPr="009F793B">
        <w:rPr>
          <w:rFonts w:ascii="Times New Roman" w:eastAsia="Calibri" w:hAnsi="Times New Roman" w:cs="Times New Roman"/>
          <w:sz w:val="24"/>
          <w:szCs w:val="24"/>
        </w:rPr>
        <w:t xml:space="preserve">С сентября 2016 года у первоклассников, имеющих статус ОВЗ, появляется возможность освоения начальной ступени образования в соответствии с Федеральным государственным образовательным стандартом начального общего образования обучающихся с ОВЗ.     </w:t>
      </w:r>
    </w:p>
    <w:p w:rsidR="00234353" w:rsidRPr="00666DD1" w:rsidRDefault="00234353" w:rsidP="00BD5495">
      <w:pPr>
        <w:pStyle w:val="a3"/>
        <w:ind w:firstLine="708"/>
        <w:jc w:val="both"/>
        <w:rPr>
          <w:rFonts w:ascii="Times New Roman" w:hAnsi="Times New Roman" w:cs="Times New Roman"/>
          <w:sz w:val="24"/>
          <w:szCs w:val="24"/>
          <w:lang w:eastAsia="ru-RU"/>
        </w:rPr>
      </w:pPr>
      <w:r w:rsidRPr="00666DD1">
        <w:rPr>
          <w:rFonts w:ascii="Times New Roman" w:eastAsia="Calibri" w:hAnsi="Times New Roman" w:cs="Times New Roman"/>
          <w:sz w:val="24"/>
          <w:szCs w:val="24"/>
        </w:rPr>
        <w:lastRenderedPageBreak/>
        <w:t xml:space="preserve">ФГОС </w:t>
      </w:r>
      <w:r w:rsidR="003B3C46" w:rsidRPr="00666DD1">
        <w:rPr>
          <w:rFonts w:ascii="Times New Roman" w:eastAsia="Calibri" w:hAnsi="Times New Roman" w:cs="Times New Roman"/>
          <w:sz w:val="24"/>
          <w:szCs w:val="24"/>
        </w:rPr>
        <w:t>ОВЗ</w:t>
      </w:r>
      <w:r w:rsidRPr="00666DD1">
        <w:rPr>
          <w:rFonts w:ascii="Times New Roman" w:eastAsia="Calibri" w:hAnsi="Times New Roman" w:cs="Times New Roman"/>
          <w:sz w:val="24"/>
          <w:szCs w:val="24"/>
        </w:rPr>
        <w:t xml:space="preserve"> вводится только в классах, которые формируются на первый год обу</w:t>
      </w:r>
      <w:r w:rsidR="00C23F34" w:rsidRPr="00666DD1">
        <w:rPr>
          <w:rFonts w:ascii="Times New Roman" w:eastAsia="Calibri" w:hAnsi="Times New Roman" w:cs="Times New Roman"/>
          <w:sz w:val="24"/>
          <w:szCs w:val="24"/>
        </w:rPr>
        <w:t>чения в год внедрения Стандарта</w:t>
      </w:r>
      <w:r w:rsidR="001575B8">
        <w:rPr>
          <w:rFonts w:ascii="Times New Roman" w:eastAsia="Calibri" w:hAnsi="Times New Roman" w:cs="Times New Roman"/>
          <w:sz w:val="24"/>
          <w:szCs w:val="24"/>
        </w:rPr>
        <w:t>, т.е. 01.09.2016 г.</w:t>
      </w:r>
    </w:p>
    <w:p w:rsidR="00234353" w:rsidRPr="00666DD1" w:rsidRDefault="00234353" w:rsidP="00BD5495">
      <w:pPr>
        <w:pStyle w:val="a3"/>
        <w:ind w:firstLine="708"/>
        <w:jc w:val="both"/>
        <w:rPr>
          <w:rFonts w:ascii="Times New Roman" w:eastAsia="Calibri" w:hAnsi="Times New Roman" w:cs="Times New Roman"/>
          <w:sz w:val="24"/>
          <w:szCs w:val="24"/>
        </w:rPr>
      </w:pPr>
      <w:r w:rsidRPr="00666DD1">
        <w:rPr>
          <w:rFonts w:ascii="Times New Roman" w:eastAsia="Calibri" w:hAnsi="Times New Roman" w:cs="Times New Roman"/>
          <w:sz w:val="24"/>
          <w:szCs w:val="24"/>
        </w:rPr>
        <w:t>Представленные в Стандарте варианты обучения определяют сроки освоения программы начального общего образования, её содержание, в том числе коррекционной составляющей, развитие жизненных компетенций, а также соответствие или несоответствие академическому уровню образования. Академический уровень образования —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 предста</w:t>
      </w:r>
      <w:r w:rsidR="00E22BCC" w:rsidRPr="00666DD1">
        <w:rPr>
          <w:rFonts w:ascii="Times New Roman" w:eastAsia="Calibri" w:hAnsi="Times New Roman" w:cs="Times New Roman"/>
          <w:sz w:val="24"/>
          <w:szCs w:val="24"/>
        </w:rPr>
        <w:t>влен в вариантах.</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 xml:space="preserve">Категория детей с ОВЗ имеют следующие варианты </w:t>
      </w:r>
      <w:r w:rsidR="003B3C46" w:rsidRPr="00F726B5">
        <w:rPr>
          <w:rFonts w:ascii="Times New Roman" w:eastAsia="Calibri" w:hAnsi="Times New Roman" w:cs="Times New Roman"/>
          <w:sz w:val="24"/>
          <w:szCs w:val="24"/>
        </w:rPr>
        <w:t>ФГОС</w:t>
      </w:r>
      <w:r w:rsidRPr="00F726B5">
        <w:rPr>
          <w:rFonts w:ascii="Times New Roman" w:eastAsia="Calibri" w:hAnsi="Times New Roman" w:cs="Times New Roman"/>
          <w:sz w:val="24"/>
          <w:szCs w:val="24"/>
        </w:rPr>
        <w:t>:</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1. Глухие дети</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 xml:space="preserve">1.1 1.2 1.3 1.4 </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2. Слабослышащие и позднооглохшие дети</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 xml:space="preserve">2.1 2.2 2.3 - </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3. Слепые дети</w:t>
      </w:r>
    </w:p>
    <w:p w:rsidR="00234353" w:rsidRPr="00666DD1" w:rsidRDefault="00234353" w:rsidP="00BD5495">
      <w:pPr>
        <w:spacing w:after="0" w:line="240" w:lineRule="auto"/>
        <w:rPr>
          <w:rFonts w:ascii="Times New Roman" w:eastAsia="Calibri" w:hAnsi="Times New Roman" w:cs="Times New Roman"/>
          <w:sz w:val="24"/>
          <w:szCs w:val="24"/>
        </w:rPr>
      </w:pPr>
      <w:r w:rsidRPr="00666DD1">
        <w:rPr>
          <w:rFonts w:ascii="Times New Roman" w:eastAsia="Calibri" w:hAnsi="Times New Roman" w:cs="Times New Roman"/>
          <w:sz w:val="24"/>
          <w:szCs w:val="24"/>
        </w:rPr>
        <w:t xml:space="preserve">3.1 3.2 3.3 3.4 </w:t>
      </w:r>
    </w:p>
    <w:p w:rsidR="00234353" w:rsidRPr="00666DD1" w:rsidRDefault="00234353" w:rsidP="00BD5495">
      <w:pPr>
        <w:spacing w:after="0" w:line="240" w:lineRule="auto"/>
        <w:rPr>
          <w:rFonts w:ascii="Times New Roman" w:eastAsia="Calibri" w:hAnsi="Times New Roman" w:cs="Times New Roman"/>
          <w:b/>
          <w:sz w:val="24"/>
          <w:szCs w:val="24"/>
        </w:rPr>
      </w:pPr>
      <w:r w:rsidRPr="00666DD1">
        <w:rPr>
          <w:rFonts w:ascii="Times New Roman" w:eastAsia="Calibri" w:hAnsi="Times New Roman" w:cs="Times New Roman"/>
          <w:b/>
          <w:sz w:val="24"/>
          <w:szCs w:val="24"/>
          <w:u w:val="single"/>
        </w:rPr>
        <w:t>4. Слабовидящие</w:t>
      </w:r>
    </w:p>
    <w:p w:rsidR="00234353" w:rsidRPr="00666DD1" w:rsidRDefault="00234353" w:rsidP="00BD5495">
      <w:pPr>
        <w:spacing w:after="0" w:line="240" w:lineRule="auto"/>
        <w:rPr>
          <w:rFonts w:ascii="Times New Roman" w:eastAsia="Calibri" w:hAnsi="Times New Roman" w:cs="Times New Roman"/>
          <w:b/>
          <w:sz w:val="24"/>
          <w:szCs w:val="24"/>
        </w:rPr>
      </w:pPr>
      <w:r w:rsidRPr="00666DD1">
        <w:rPr>
          <w:rFonts w:ascii="Times New Roman" w:eastAsia="Calibri" w:hAnsi="Times New Roman" w:cs="Times New Roman"/>
          <w:b/>
          <w:sz w:val="24"/>
          <w:szCs w:val="24"/>
        </w:rPr>
        <w:t xml:space="preserve">4.1 4.2 4.3 - </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5. Дети с тяжёлыми нарушениями речи (ТНР)</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 xml:space="preserve">5.1 5.2 5.3 - </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6. Дети с двигательными нарушениями (НОДА)</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 xml:space="preserve">6.1 6.2 6.3 6.4 </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7. Дети с ЗПР</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 xml:space="preserve">7.1 7.2 - - </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8. Дети с расстройствами аутистического спектра (РАС)</w:t>
      </w:r>
    </w:p>
    <w:p w:rsidR="00234353" w:rsidRPr="00F726B5" w:rsidRDefault="00234353" w:rsidP="00BD5495">
      <w:pPr>
        <w:spacing w:after="0" w:line="240" w:lineRule="auto"/>
        <w:rPr>
          <w:rFonts w:ascii="Times New Roman" w:eastAsia="Calibri" w:hAnsi="Times New Roman" w:cs="Times New Roman"/>
          <w:sz w:val="24"/>
          <w:szCs w:val="24"/>
        </w:rPr>
      </w:pPr>
      <w:r w:rsidRPr="00F726B5">
        <w:rPr>
          <w:rFonts w:ascii="Times New Roman" w:eastAsia="Calibri" w:hAnsi="Times New Roman" w:cs="Times New Roman"/>
          <w:sz w:val="24"/>
          <w:szCs w:val="24"/>
        </w:rPr>
        <w:t>8.1 8.2 8.3 8.4</w:t>
      </w:r>
    </w:p>
    <w:p w:rsidR="00C23F34" w:rsidRPr="00666DD1" w:rsidRDefault="00C23F34" w:rsidP="00BD5495">
      <w:pPr>
        <w:spacing w:after="0" w:line="240" w:lineRule="auto"/>
        <w:ind w:firstLine="708"/>
        <w:jc w:val="both"/>
        <w:rPr>
          <w:rFonts w:ascii="Times New Roman" w:eastAsia="Calibri" w:hAnsi="Times New Roman" w:cs="Times New Roman"/>
          <w:sz w:val="24"/>
          <w:szCs w:val="24"/>
        </w:rPr>
      </w:pPr>
      <w:r w:rsidRPr="00666DD1">
        <w:rPr>
          <w:rFonts w:ascii="Times New Roman" w:eastAsia="Calibri" w:hAnsi="Times New Roman" w:cs="Times New Roman"/>
          <w:sz w:val="24"/>
          <w:szCs w:val="24"/>
        </w:rPr>
        <w:t>Вариант 4.2. –это слабовидящий обучающийся, который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w:t>
      </w:r>
      <w:r w:rsidR="004E101B">
        <w:rPr>
          <w:rFonts w:ascii="Times New Roman" w:eastAsia="Calibri" w:hAnsi="Times New Roman" w:cs="Times New Roman"/>
          <w:sz w:val="24"/>
          <w:szCs w:val="24"/>
        </w:rPr>
        <w:t xml:space="preserve">е сроки обучения: пять лет (1-5 </w:t>
      </w:r>
      <w:r w:rsidRPr="00666DD1">
        <w:rPr>
          <w:rFonts w:ascii="Times New Roman" w:eastAsia="Calibri" w:hAnsi="Times New Roman" w:cs="Times New Roman"/>
          <w:sz w:val="24"/>
          <w:szCs w:val="24"/>
        </w:rPr>
        <w:t xml:space="preserve">классы). Обязательные предметные области учебного плана, учебные предметы и основные задачи реализации содержания предметных областей соответствуют ФГОС НОО. </w:t>
      </w:r>
    </w:p>
    <w:p w:rsidR="00C23F34" w:rsidRPr="00666DD1" w:rsidRDefault="00C23F34" w:rsidP="00BD5495">
      <w:pPr>
        <w:spacing w:after="0" w:line="240" w:lineRule="auto"/>
        <w:ind w:firstLine="708"/>
        <w:jc w:val="both"/>
        <w:rPr>
          <w:rFonts w:ascii="Times New Roman" w:eastAsia="Calibri" w:hAnsi="Times New Roman" w:cs="Times New Roman"/>
          <w:sz w:val="24"/>
          <w:szCs w:val="24"/>
        </w:rPr>
      </w:pPr>
      <w:r w:rsidRPr="00666DD1">
        <w:rPr>
          <w:rFonts w:ascii="Times New Roman" w:eastAsia="Calibri" w:hAnsi="Times New Roman" w:cs="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234353" w:rsidRPr="00F726B5" w:rsidRDefault="00234353" w:rsidP="00BD5495">
      <w:pPr>
        <w:spacing w:after="0" w:line="240" w:lineRule="auto"/>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Согласно </w:t>
      </w:r>
      <w:r w:rsidR="00666DD1" w:rsidRPr="00666DD1">
        <w:rPr>
          <w:rFonts w:ascii="Times New Roman" w:hAnsi="Times New Roman" w:cs="Times New Roman"/>
          <w:sz w:val="24"/>
          <w:szCs w:val="24"/>
          <w:lang w:eastAsia="ru-RU"/>
        </w:rPr>
        <w:t>требованиям Стандарта,</w:t>
      </w:r>
      <w:r w:rsidR="00C833DD" w:rsidRPr="00666DD1">
        <w:rPr>
          <w:rFonts w:ascii="Times New Roman" w:hAnsi="Times New Roman" w:cs="Times New Roman"/>
          <w:sz w:val="24"/>
          <w:szCs w:val="24"/>
          <w:lang w:eastAsia="ru-RU"/>
        </w:rPr>
        <w:t xml:space="preserve"> в</w:t>
      </w:r>
      <w:r w:rsidR="004C0F46">
        <w:rPr>
          <w:rFonts w:ascii="Times New Roman" w:hAnsi="Times New Roman" w:cs="Times New Roman"/>
          <w:sz w:val="24"/>
          <w:szCs w:val="24"/>
          <w:lang w:eastAsia="ru-RU"/>
        </w:rPr>
        <w:t xml:space="preserve"> МАОУ </w:t>
      </w:r>
      <w:r w:rsidRPr="00666DD1">
        <w:rPr>
          <w:rFonts w:ascii="Times New Roman" w:hAnsi="Times New Roman" w:cs="Times New Roman"/>
          <w:sz w:val="24"/>
          <w:szCs w:val="24"/>
          <w:lang w:eastAsia="ru-RU"/>
        </w:rPr>
        <w:t xml:space="preserve">СОШ№2 УИИЯ выстроена </w:t>
      </w:r>
      <w:r w:rsidRPr="00F726B5">
        <w:rPr>
          <w:rFonts w:ascii="Times New Roman" w:hAnsi="Times New Roman" w:cs="Times New Roman"/>
          <w:sz w:val="24"/>
          <w:szCs w:val="24"/>
          <w:lang w:eastAsia="ru-RU"/>
        </w:rPr>
        <w:t>проектная модель, определяющая примерную последоват</w:t>
      </w:r>
      <w:r w:rsidR="00666DD1" w:rsidRPr="00F726B5">
        <w:rPr>
          <w:rFonts w:ascii="Times New Roman" w:hAnsi="Times New Roman" w:cs="Times New Roman"/>
          <w:sz w:val="24"/>
          <w:szCs w:val="24"/>
          <w:lang w:eastAsia="ru-RU"/>
        </w:rPr>
        <w:t>ельность и содержание действий.</w:t>
      </w:r>
    </w:p>
    <w:p w:rsidR="00234353" w:rsidRPr="00666DD1" w:rsidRDefault="00234353" w:rsidP="00BD5495">
      <w:pPr>
        <w:spacing w:after="0" w:line="240" w:lineRule="auto"/>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Последовательность введения ФГОС ОВЗ:</w:t>
      </w:r>
    </w:p>
    <w:p w:rsidR="00234353" w:rsidRPr="00666DD1" w:rsidRDefault="00234353" w:rsidP="00BD5495">
      <w:pPr>
        <w:spacing w:after="0" w:line="240" w:lineRule="auto"/>
        <w:jc w:val="both"/>
        <w:rPr>
          <w:rFonts w:ascii="Times New Roman" w:hAnsi="Times New Roman" w:cs="Times New Roman"/>
          <w:sz w:val="24"/>
          <w:szCs w:val="24"/>
          <w:u w:val="single"/>
          <w:lang w:eastAsia="ru-RU"/>
        </w:rPr>
      </w:pPr>
      <w:r w:rsidRPr="00666DD1">
        <w:rPr>
          <w:rFonts w:ascii="Times New Roman" w:hAnsi="Times New Roman" w:cs="Times New Roman"/>
          <w:sz w:val="24"/>
          <w:szCs w:val="24"/>
          <w:u w:val="single"/>
          <w:lang w:eastAsia="ru-RU"/>
        </w:rPr>
        <w:t>2016-2017 уч.г. - 1 классы</w:t>
      </w:r>
    </w:p>
    <w:p w:rsidR="00234353" w:rsidRPr="00666DD1" w:rsidRDefault="00234353" w:rsidP="00BD5495">
      <w:pPr>
        <w:spacing w:after="0" w:line="240" w:lineRule="auto"/>
        <w:jc w:val="both"/>
        <w:rPr>
          <w:rFonts w:ascii="Times New Roman" w:hAnsi="Times New Roman" w:cs="Times New Roman"/>
          <w:sz w:val="24"/>
          <w:szCs w:val="24"/>
          <w:u w:val="single"/>
          <w:lang w:eastAsia="ru-RU"/>
        </w:rPr>
      </w:pPr>
      <w:r w:rsidRPr="00666DD1">
        <w:rPr>
          <w:rFonts w:ascii="Times New Roman" w:hAnsi="Times New Roman" w:cs="Times New Roman"/>
          <w:sz w:val="24"/>
          <w:szCs w:val="24"/>
          <w:u w:val="single"/>
          <w:lang w:eastAsia="ru-RU"/>
        </w:rPr>
        <w:t>2017-2018 уч.г. - 1 и 2 классы</w:t>
      </w:r>
    </w:p>
    <w:p w:rsidR="00234353" w:rsidRPr="00666DD1" w:rsidRDefault="00234353" w:rsidP="00BD5495">
      <w:pPr>
        <w:spacing w:after="0" w:line="240" w:lineRule="auto"/>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2018-2019 уч.г. - 1,2 и 3 классы</w:t>
      </w:r>
    </w:p>
    <w:p w:rsidR="00234353" w:rsidRPr="00666DD1" w:rsidRDefault="00234353" w:rsidP="00BD5495">
      <w:pPr>
        <w:spacing w:after="0" w:line="240" w:lineRule="auto"/>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2019-2020уч.г. - 1,2,3 и 4 классы</w:t>
      </w:r>
    </w:p>
    <w:p w:rsidR="00234353" w:rsidRPr="00666DD1" w:rsidRDefault="00234353" w:rsidP="00BD5495">
      <w:pPr>
        <w:spacing w:after="0" w:line="240" w:lineRule="auto"/>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2020-2021 уч.г. - 1,2,3,4 и 5 классы</w:t>
      </w:r>
    </w:p>
    <w:p w:rsidR="00C23F34" w:rsidRPr="00666DD1" w:rsidRDefault="00234353" w:rsidP="00BD5495">
      <w:pPr>
        <w:pStyle w:val="a3"/>
        <w:ind w:firstLine="708"/>
        <w:jc w:val="both"/>
        <w:rPr>
          <w:rFonts w:ascii="Times New Roman" w:hAnsi="Times New Roman" w:cs="Times New Roman"/>
          <w:sz w:val="24"/>
          <w:szCs w:val="24"/>
        </w:rPr>
      </w:pPr>
      <w:r w:rsidRPr="00666DD1">
        <w:rPr>
          <w:rFonts w:ascii="Times New Roman" w:hAnsi="Times New Roman" w:cs="Times New Roman"/>
          <w:sz w:val="24"/>
          <w:szCs w:val="24"/>
          <w:lang w:eastAsia="ru-RU"/>
        </w:rPr>
        <w:t xml:space="preserve">На основании ФГОС </w:t>
      </w:r>
      <w:r w:rsidR="00C833DD" w:rsidRPr="00666DD1">
        <w:rPr>
          <w:rFonts w:ascii="Times New Roman" w:hAnsi="Times New Roman" w:cs="Times New Roman"/>
          <w:sz w:val="24"/>
          <w:szCs w:val="24"/>
          <w:lang w:eastAsia="ru-RU"/>
        </w:rPr>
        <w:t>ОВЗ в</w:t>
      </w:r>
      <w:r w:rsidRPr="00666DD1">
        <w:rPr>
          <w:rFonts w:ascii="Times New Roman" w:hAnsi="Times New Roman" w:cs="Times New Roman"/>
          <w:sz w:val="24"/>
          <w:szCs w:val="24"/>
          <w:lang w:eastAsia="ru-RU"/>
        </w:rPr>
        <w:t xml:space="preserve"> школе создана и реализуется </w:t>
      </w:r>
      <w:r w:rsidRPr="00666DD1">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слабовидящих </w:t>
      </w:r>
      <w:r w:rsidR="00E22BCC" w:rsidRPr="00666DD1">
        <w:rPr>
          <w:rFonts w:ascii="Times New Roman" w:hAnsi="Times New Roman" w:cs="Times New Roman"/>
          <w:sz w:val="24"/>
          <w:szCs w:val="24"/>
        </w:rPr>
        <w:t>уча</w:t>
      </w:r>
      <w:r w:rsidRPr="00666DD1">
        <w:rPr>
          <w:rFonts w:ascii="Times New Roman" w:hAnsi="Times New Roman" w:cs="Times New Roman"/>
          <w:sz w:val="24"/>
          <w:szCs w:val="24"/>
        </w:rPr>
        <w:t>щихся.</w:t>
      </w:r>
    </w:p>
    <w:p w:rsidR="008018F7" w:rsidRPr="00666DD1" w:rsidRDefault="00234353" w:rsidP="00BD5495">
      <w:pPr>
        <w:pStyle w:val="a3"/>
        <w:ind w:firstLine="708"/>
        <w:jc w:val="both"/>
        <w:rPr>
          <w:rFonts w:ascii="Times New Roman" w:hAnsi="Times New Roman" w:cs="Times New Roman"/>
          <w:sz w:val="24"/>
          <w:szCs w:val="24"/>
        </w:rPr>
      </w:pPr>
      <w:r w:rsidRPr="00666DD1">
        <w:rPr>
          <w:rFonts w:ascii="Times New Roman" w:hAnsi="Times New Roman" w:cs="Times New Roman"/>
          <w:sz w:val="24"/>
          <w:szCs w:val="24"/>
        </w:rPr>
        <w:t xml:space="preserve">Цель реализации </w:t>
      </w:r>
      <w:r w:rsidR="00E22BCC" w:rsidRPr="00666DD1">
        <w:rPr>
          <w:rFonts w:ascii="Times New Roman" w:hAnsi="Times New Roman" w:cs="Times New Roman"/>
          <w:sz w:val="24"/>
          <w:szCs w:val="24"/>
        </w:rPr>
        <w:t>данной АООП</w:t>
      </w:r>
      <w:r w:rsidRPr="00666DD1">
        <w:rPr>
          <w:rFonts w:ascii="Times New Roman" w:hAnsi="Times New Roman" w:cs="Times New Roman"/>
          <w:sz w:val="24"/>
          <w:szCs w:val="24"/>
        </w:rPr>
        <w:t xml:space="preserve"> НОО в школе— создание условий выполнения требований Стандарта</w:t>
      </w:r>
      <w:r w:rsidR="00E22BCC" w:rsidRPr="00666DD1">
        <w:rPr>
          <w:rFonts w:ascii="Times New Roman" w:hAnsi="Times New Roman" w:cs="Times New Roman"/>
          <w:sz w:val="24"/>
          <w:szCs w:val="24"/>
        </w:rPr>
        <w:t>.</w:t>
      </w:r>
    </w:p>
    <w:p w:rsidR="00234353" w:rsidRPr="00666DD1" w:rsidRDefault="00234353" w:rsidP="00BD5495">
      <w:pPr>
        <w:pStyle w:val="a3"/>
        <w:ind w:firstLine="708"/>
        <w:jc w:val="both"/>
        <w:rPr>
          <w:rFonts w:ascii="Times New Roman" w:hAnsi="Times New Roman" w:cs="Times New Roman"/>
          <w:sz w:val="24"/>
          <w:szCs w:val="24"/>
        </w:rPr>
      </w:pPr>
      <w:r w:rsidRPr="00666DD1">
        <w:rPr>
          <w:rFonts w:ascii="Times New Roman" w:hAnsi="Times New Roman" w:cs="Times New Roman"/>
          <w:sz w:val="24"/>
          <w:szCs w:val="24"/>
        </w:rPr>
        <w:lastRenderedPageBreak/>
        <w:t xml:space="preserve">На сегодняшний день образовательным организациям очень важно правильно организовать коррекционно-развивающую область, которая является обязательной частью внеурочной деятельности, поддерживающей процесс освоения АООП НОО. </w:t>
      </w:r>
    </w:p>
    <w:p w:rsidR="00234353" w:rsidRPr="00666DD1" w:rsidRDefault="00234353" w:rsidP="00BD5495">
      <w:pPr>
        <w:pStyle w:val="a3"/>
        <w:ind w:firstLine="708"/>
        <w:jc w:val="both"/>
        <w:rPr>
          <w:rFonts w:ascii="Times New Roman" w:hAnsi="Times New Roman" w:cs="Times New Roman"/>
          <w:sz w:val="24"/>
          <w:szCs w:val="24"/>
        </w:rPr>
      </w:pPr>
      <w:r w:rsidRPr="00F726B5">
        <w:rPr>
          <w:rFonts w:ascii="Times New Roman" w:hAnsi="Times New Roman" w:cs="Times New Roman"/>
          <w:sz w:val="24"/>
          <w:szCs w:val="24"/>
        </w:rPr>
        <w:t>Занятия тифлопедагога</w:t>
      </w:r>
      <w:r w:rsidR="00DD146D" w:rsidRPr="00666DD1">
        <w:rPr>
          <w:rFonts w:ascii="Times New Roman" w:hAnsi="Times New Roman" w:cs="Times New Roman"/>
          <w:sz w:val="24"/>
          <w:szCs w:val="24"/>
        </w:rPr>
        <w:t xml:space="preserve"> проводятся по следующим направлениям:</w:t>
      </w:r>
    </w:p>
    <w:p w:rsidR="006F6221" w:rsidRPr="00666DD1" w:rsidRDefault="00DD146D"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 xml:space="preserve">-развитие зрительного восприятия; </w:t>
      </w:r>
    </w:p>
    <w:p w:rsidR="006F6221" w:rsidRPr="00666DD1" w:rsidRDefault="00DD146D"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 xml:space="preserve">-ориентировка в пространстве;                                                                                              </w:t>
      </w:r>
    </w:p>
    <w:p w:rsidR="006F6221" w:rsidRPr="00666DD1" w:rsidRDefault="006F6221"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w:t>
      </w:r>
      <w:r w:rsidR="00DD146D" w:rsidRPr="00666DD1">
        <w:rPr>
          <w:rFonts w:ascii="Times New Roman" w:hAnsi="Times New Roman" w:cs="Times New Roman"/>
          <w:sz w:val="24"/>
          <w:szCs w:val="24"/>
        </w:rPr>
        <w:t xml:space="preserve">развитие коммуникативной деятельности;                                                                     </w:t>
      </w:r>
    </w:p>
    <w:p w:rsidR="006F6221" w:rsidRPr="00666DD1" w:rsidRDefault="00DD146D"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 xml:space="preserve">-социально-бытовая ориентировка;                                                                                                </w:t>
      </w:r>
    </w:p>
    <w:p w:rsidR="00DD146D" w:rsidRPr="00666DD1" w:rsidRDefault="006F6221"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w:t>
      </w:r>
      <w:r w:rsidR="00DD146D" w:rsidRPr="00666DD1">
        <w:rPr>
          <w:rFonts w:ascii="Times New Roman" w:hAnsi="Times New Roman" w:cs="Times New Roman"/>
          <w:sz w:val="24"/>
          <w:szCs w:val="24"/>
        </w:rPr>
        <w:t>индивидуальные коррекционные занятия.</w:t>
      </w:r>
    </w:p>
    <w:p w:rsidR="008C1647" w:rsidRDefault="008C1647" w:rsidP="00F35A50">
      <w:pPr>
        <w:pStyle w:val="a3"/>
        <w:jc w:val="both"/>
        <w:rPr>
          <w:rFonts w:ascii="Times New Roman" w:hAnsi="Times New Roman" w:cs="Times New Roman"/>
          <w:i/>
          <w:iCs/>
          <w:sz w:val="24"/>
          <w:szCs w:val="24"/>
          <w:lang w:eastAsia="ru-RU"/>
        </w:rPr>
      </w:pPr>
    </w:p>
    <w:p w:rsidR="006F6221" w:rsidRPr="00666DD1" w:rsidRDefault="00234353"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i/>
          <w:iCs/>
          <w:sz w:val="24"/>
          <w:szCs w:val="24"/>
          <w:lang w:eastAsia="ru-RU"/>
        </w:rPr>
        <w:t xml:space="preserve">Подгрупповые </w:t>
      </w:r>
      <w:r w:rsidR="00C833DD" w:rsidRPr="00666DD1">
        <w:rPr>
          <w:rFonts w:ascii="Times New Roman" w:hAnsi="Times New Roman" w:cs="Times New Roman"/>
          <w:i/>
          <w:iCs/>
          <w:sz w:val="24"/>
          <w:szCs w:val="24"/>
          <w:lang w:eastAsia="ru-RU"/>
        </w:rPr>
        <w:t>занятия</w:t>
      </w:r>
      <w:r w:rsidR="00C833DD" w:rsidRPr="00666DD1">
        <w:rPr>
          <w:rFonts w:ascii="Times New Roman" w:hAnsi="Times New Roman" w:cs="Times New Roman"/>
          <w:sz w:val="24"/>
          <w:szCs w:val="24"/>
          <w:lang w:eastAsia="ru-RU"/>
        </w:rPr>
        <w:t> проводится</w:t>
      </w:r>
      <w:r w:rsidRPr="00666DD1">
        <w:rPr>
          <w:rFonts w:ascii="Times New Roman" w:hAnsi="Times New Roman" w:cs="Times New Roman"/>
          <w:sz w:val="24"/>
          <w:szCs w:val="24"/>
          <w:lang w:eastAsia="ru-RU"/>
        </w:rPr>
        <w:t xml:space="preserve"> ежедневно, планируя их по коррекционным программам. Длительность каждого подгруппового занятия составляет 35 минут, индивидуального – 20 минут.</w:t>
      </w:r>
    </w:p>
    <w:p w:rsidR="00234353" w:rsidRPr="00666DD1" w:rsidRDefault="00234353"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Основная цель, котор</w:t>
      </w:r>
      <w:r w:rsidR="006F6221" w:rsidRPr="00666DD1">
        <w:rPr>
          <w:rFonts w:ascii="Times New Roman" w:hAnsi="Times New Roman" w:cs="Times New Roman"/>
          <w:sz w:val="24"/>
          <w:szCs w:val="24"/>
          <w:lang w:eastAsia="ru-RU"/>
        </w:rPr>
        <w:t>ая</w:t>
      </w:r>
      <w:r w:rsidRPr="00666DD1">
        <w:rPr>
          <w:rFonts w:ascii="Times New Roman" w:hAnsi="Times New Roman" w:cs="Times New Roman"/>
          <w:sz w:val="24"/>
          <w:szCs w:val="24"/>
          <w:lang w:eastAsia="ru-RU"/>
        </w:rPr>
        <w:t xml:space="preserve"> стоит перед тифлопедагогом в коррекционной работе с детьми – подготовить их к восприятию того материала, который преподносится на общеобразовательных занятиях, к самостоятельному участию в других видах деятельности (в игре, в элементарном труде, в лечении зрения на аппаратах).</w:t>
      </w:r>
    </w:p>
    <w:p w:rsidR="00234353" w:rsidRPr="00666DD1" w:rsidRDefault="00234353"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На своих занятиях в рамках общеразвивающего обучения решаю следующие коррекционные задачи:</w:t>
      </w:r>
    </w:p>
    <w:p w:rsidR="00234353" w:rsidRPr="00666DD1" w:rsidRDefault="006F6221"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формирование у детей представлений о своих зрительных возможностях и умений пользоваться нарушенным зрением;</w:t>
      </w:r>
    </w:p>
    <w:p w:rsidR="00234353" w:rsidRPr="00666DD1" w:rsidRDefault="006F6221"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формирование умений получать информацию об окружающем мире с помощью всех сохранных анализаторов;</w:t>
      </w:r>
    </w:p>
    <w:p w:rsidR="00234353" w:rsidRPr="00666DD1" w:rsidRDefault="006F6221"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обучение использованию получаемой полисенсорной информации в предметно-практической, познавательной и коммуникативной деятельности, в пространственной ориентировке.</w:t>
      </w:r>
    </w:p>
    <w:p w:rsidR="008056D4" w:rsidRPr="008056D4" w:rsidRDefault="006F6221" w:rsidP="00BD5495">
      <w:pPr>
        <w:pStyle w:val="a3"/>
        <w:jc w:val="both"/>
        <w:rPr>
          <w:rFonts w:ascii="Times New Roman" w:hAnsi="Times New Roman" w:cs="Times New Roman"/>
          <w:color w:val="000000" w:themeColor="text1"/>
          <w:sz w:val="24"/>
          <w:szCs w:val="24"/>
        </w:rPr>
      </w:pPr>
      <w:r w:rsidRPr="00666DD1">
        <w:rPr>
          <w:rFonts w:ascii="Times New Roman" w:hAnsi="Times New Roman" w:cs="Times New Roman"/>
          <w:sz w:val="24"/>
          <w:szCs w:val="24"/>
        </w:rPr>
        <w:tab/>
      </w:r>
      <w:r w:rsidR="008056D4" w:rsidRPr="008056D4">
        <w:rPr>
          <w:rFonts w:ascii="Times New Roman" w:hAnsi="Times New Roman" w:cs="Times New Roman"/>
          <w:color w:val="000000" w:themeColor="text1"/>
          <w:sz w:val="24"/>
          <w:szCs w:val="24"/>
        </w:rPr>
        <w:t>Остановимся на каждом направлении подробно.</w:t>
      </w:r>
    </w:p>
    <w:p w:rsidR="00DB2061" w:rsidRDefault="00DB2061" w:rsidP="00BD5495">
      <w:pPr>
        <w:pStyle w:val="a3"/>
        <w:jc w:val="center"/>
        <w:rPr>
          <w:rFonts w:ascii="Times New Roman" w:hAnsi="Times New Roman" w:cs="Times New Roman"/>
          <w:b/>
          <w:kern w:val="2"/>
          <w:sz w:val="28"/>
          <w:szCs w:val="28"/>
          <w:lang w:bidi="hi-IN"/>
        </w:rPr>
      </w:pPr>
    </w:p>
    <w:p w:rsidR="00234353" w:rsidRPr="00666DD1" w:rsidRDefault="00234353" w:rsidP="00BD5495">
      <w:pPr>
        <w:pStyle w:val="a3"/>
        <w:jc w:val="center"/>
        <w:rPr>
          <w:rFonts w:ascii="Times New Roman" w:hAnsi="Times New Roman" w:cs="Times New Roman"/>
          <w:b/>
          <w:kern w:val="2"/>
          <w:sz w:val="28"/>
          <w:szCs w:val="28"/>
          <w:lang w:eastAsia="zh-CN" w:bidi="hi-IN"/>
        </w:rPr>
      </w:pPr>
      <w:r w:rsidRPr="00666DD1">
        <w:rPr>
          <w:rFonts w:ascii="Times New Roman" w:hAnsi="Times New Roman" w:cs="Times New Roman"/>
          <w:b/>
          <w:kern w:val="2"/>
          <w:sz w:val="28"/>
          <w:szCs w:val="28"/>
          <w:lang w:bidi="hi-IN"/>
        </w:rPr>
        <w:t xml:space="preserve">Коррекционный курс </w:t>
      </w:r>
      <w:r w:rsidRPr="00666DD1">
        <w:rPr>
          <w:rFonts w:ascii="Times New Roman" w:hAnsi="Times New Roman" w:cs="Times New Roman"/>
          <w:b/>
          <w:kern w:val="2"/>
          <w:sz w:val="28"/>
          <w:szCs w:val="28"/>
          <w:lang w:eastAsia="zh-CN" w:bidi="hi-IN"/>
        </w:rPr>
        <w:t>«Развитие зрительного восприятия».</w:t>
      </w:r>
    </w:p>
    <w:p w:rsidR="006F6221" w:rsidRPr="00666DD1" w:rsidRDefault="00234353" w:rsidP="00BD5495">
      <w:pPr>
        <w:pStyle w:val="a3"/>
        <w:ind w:firstLine="708"/>
        <w:jc w:val="both"/>
        <w:rPr>
          <w:rFonts w:ascii="Times New Roman" w:hAnsi="Times New Roman" w:cs="Times New Roman"/>
          <w:kern w:val="2"/>
          <w:sz w:val="24"/>
          <w:szCs w:val="24"/>
          <w:lang w:eastAsia="zh-CN" w:bidi="hi-IN"/>
        </w:rPr>
      </w:pPr>
      <w:r w:rsidRPr="00666DD1">
        <w:rPr>
          <w:rFonts w:ascii="Times New Roman" w:hAnsi="Times New Roman" w:cs="Times New Roman"/>
          <w:kern w:val="2"/>
          <w:sz w:val="24"/>
          <w:szCs w:val="24"/>
          <w:lang w:bidi="hi-IN"/>
        </w:rPr>
        <w:t>Основные задачи реализации содержания:</w:t>
      </w:r>
      <w:r w:rsidR="00E22BCC" w:rsidRPr="00666DD1">
        <w:rPr>
          <w:rFonts w:ascii="Times New Roman" w:hAnsi="Times New Roman" w:cs="Times New Roman"/>
          <w:kern w:val="2"/>
          <w:sz w:val="24"/>
          <w:szCs w:val="24"/>
          <w:lang w:eastAsia="zh-CN" w:bidi="hi-IN"/>
        </w:rPr>
        <w:t>развитие зрительного</w:t>
      </w:r>
      <w:r w:rsidRPr="00666DD1">
        <w:rPr>
          <w:rFonts w:ascii="Times New Roman" w:hAnsi="Times New Roman" w:cs="Times New Roman"/>
          <w:kern w:val="2"/>
          <w:sz w:val="24"/>
          <w:szCs w:val="24"/>
          <w:lang w:eastAsia="zh-CN" w:bidi="hi-IN"/>
        </w:rPr>
        <w:t xml:space="preserve"> восприятия, его механизмов и свойств, повышение умений и навыков чувственного познания предметов, объектов, процессов окружающего мира.</w:t>
      </w:r>
    </w:p>
    <w:p w:rsidR="000B30B4" w:rsidRPr="00666DD1" w:rsidRDefault="000B30B4" w:rsidP="00BD5495">
      <w:pPr>
        <w:pStyle w:val="a3"/>
        <w:ind w:firstLine="708"/>
        <w:jc w:val="both"/>
        <w:rPr>
          <w:rFonts w:ascii="Times New Roman" w:hAnsi="Times New Roman" w:cs="Times New Roman"/>
          <w:bCs/>
          <w:sz w:val="24"/>
          <w:szCs w:val="24"/>
          <w:lang w:eastAsia="ru-RU"/>
        </w:rPr>
      </w:pPr>
      <w:r w:rsidRPr="00666DD1">
        <w:rPr>
          <w:rFonts w:ascii="Times New Roman" w:hAnsi="Times New Roman" w:cs="Times New Roman"/>
          <w:b/>
          <w:bCs/>
          <w:sz w:val="24"/>
          <w:szCs w:val="24"/>
          <w:lang w:eastAsia="ru-RU"/>
        </w:rPr>
        <w:t xml:space="preserve">Учебник: </w:t>
      </w:r>
      <w:r w:rsidRPr="00666DD1">
        <w:rPr>
          <w:rFonts w:ascii="Times New Roman" w:hAnsi="Times New Roman" w:cs="Times New Roman"/>
          <w:bCs/>
          <w:sz w:val="24"/>
          <w:szCs w:val="24"/>
          <w:lang w:eastAsia="ru-RU"/>
        </w:rPr>
        <w:t>учебное пособие Григорьева Л.П., Бернадская М.Э. Развитие восприятия у ребенка. // Пособие для коррекционных занятий с детьми с ослабленным зрением в начальной школе. М.,2007.</w:t>
      </w:r>
    </w:p>
    <w:p w:rsidR="000B30B4" w:rsidRPr="00666DD1" w:rsidRDefault="000B30B4" w:rsidP="00BD5495">
      <w:pPr>
        <w:pStyle w:val="a3"/>
        <w:ind w:firstLine="708"/>
        <w:jc w:val="both"/>
        <w:rPr>
          <w:rFonts w:ascii="Times New Roman" w:hAnsi="Times New Roman" w:cs="Times New Roman"/>
          <w:bCs/>
          <w:sz w:val="24"/>
          <w:szCs w:val="24"/>
          <w:lang w:eastAsia="ru-RU"/>
        </w:rPr>
      </w:pPr>
      <w:r w:rsidRPr="00666DD1">
        <w:rPr>
          <w:rFonts w:ascii="Times New Roman" w:hAnsi="Times New Roman" w:cs="Times New Roman"/>
          <w:b/>
          <w:bCs/>
          <w:sz w:val="24"/>
          <w:szCs w:val="24"/>
          <w:lang w:eastAsia="ru-RU"/>
        </w:rPr>
        <w:t xml:space="preserve">Рабочая программа составлена на основе: </w:t>
      </w:r>
      <w:r w:rsidRPr="00666DD1">
        <w:rPr>
          <w:rFonts w:ascii="Times New Roman" w:hAnsi="Times New Roman" w:cs="Times New Roman"/>
          <w:bCs/>
          <w:sz w:val="24"/>
          <w:szCs w:val="24"/>
          <w:lang w:eastAsia="ru-RU"/>
        </w:rPr>
        <w:t xml:space="preserve">Программы специальных (коррекционных) образовательных учреждений </w:t>
      </w:r>
      <w:r w:rsidRPr="00666DD1">
        <w:rPr>
          <w:rFonts w:ascii="Times New Roman" w:hAnsi="Times New Roman" w:cs="Times New Roman"/>
          <w:bCs/>
          <w:sz w:val="24"/>
          <w:szCs w:val="24"/>
          <w:lang w:val="en-US" w:eastAsia="ru-RU"/>
        </w:rPr>
        <w:t>IV</w:t>
      </w:r>
      <w:r w:rsidRPr="00666DD1">
        <w:rPr>
          <w:rFonts w:ascii="Times New Roman" w:hAnsi="Times New Roman" w:cs="Times New Roman"/>
          <w:bCs/>
          <w:sz w:val="24"/>
          <w:szCs w:val="24"/>
          <w:lang w:eastAsia="ru-RU"/>
        </w:rPr>
        <w:t xml:space="preserve"> вида (для слабовидящих детей) под редакцией Л.И. Плаксиной. Часть </w:t>
      </w:r>
      <w:r w:rsidRPr="00666DD1">
        <w:rPr>
          <w:rFonts w:ascii="Times New Roman" w:hAnsi="Times New Roman" w:cs="Times New Roman"/>
          <w:bCs/>
          <w:sz w:val="24"/>
          <w:szCs w:val="24"/>
          <w:lang w:val="en-US" w:eastAsia="ru-RU"/>
        </w:rPr>
        <w:t>II</w:t>
      </w:r>
      <w:r w:rsidRPr="00666DD1">
        <w:rPr>
          <w:rFonts w:ascii="Times New Roman" w:hAnsi="Times New Roman" w:cs="Times New Roman"/>
          <w:bCs/>
          <w:sz w:val="24"/>
          <w:szCs w:val="24"/>
          <w:lang w:eastAsia="ru-RU"/>
        </w:rPr>
        <w:t xml:space="preserve"> Начальная </w:t>
      </w:r>
      <w:r w:rsidR="00666DD1" w:rsidRPr="00666DD1">
        <w:rPr>
          <w:rFonts w:ascii="Times New Roman" w:hAnsi="Times New Roman" w:cs="Times New Roman"/>
          <w:bCs/>
          <w:sz w:val="24"/>
          <w:szCs w:val="24"/>
          <w:lang w:eastAsia="ru-RU"/>
        </w:rPr>
        <w:t>школа. -</w:t>
      </w:r>
      <w:r w:rsidRPr="00666DD1">
        <w:rPr>
          <w:rFonts w:ascii="Times New Roman" w:hAnsi="Times New Roman" w:cs="Times New Roman"/>
          <w:bCs/>
          <w:sz w:val="24"/>
          <w:szCs w:val="24"/>
          <w:lang w:eastAsia="ru-RU"/>
        </w:rPr>
        <w:t>1999г., в соответстви</w:t>
      </w:r>
      <w:r w:rsidR="004C0F46">
        <w:rPr>
          <w:rFonts w:ascii="Times New Roman" w:hAnsi="Times New Roman" w:cs="Times New Roman"/>
          <w:bCs/>
          <w:sz w:val="24"/>
          <w:szCs w:val="24"/>
          <w:lang w:eastAsia="ru-RU"/>
        </w:rPr>
        <w:t>и с учебным планом школы на 2018-2019</w:t>
      </w:r>
      <w:r w:rsidRPr="00666DD1">
        <w:rPr>
          <w:rFonts w:ascii="Times New Roman" w:hAnsi="Times New Roman" w:cs="Times New Roman"/>
          <w:bCs/>
          <w:sz w:val="24"/>
          <w:szCs w:val="24"/>
          <w:lang w:eastAsia="ru-RU"/>
        </w:rPr>
        <w:t xml:space="preserve"> учебный год. </w:t>
      </w:r>
    </w:p>
    <w:p w:rsidR="00E22BCC" w:rsidRDefault="002728DA" w:rsidP="00E22BCC">
      <w:pPr>
        <w:pStyle w:val="a5"/>
        <w:jc w:val="center"/>
        <w:rPr>
          <w:rFonts w:ascii="Times New Roman" w:hAnsi="Times New Roman"/>
          <w:b/>
          <w:u w:val="single"/>
          <w:lang w:val="ru-RU"/>
        </w:rPr>
      </w:pPr>
      <w:r w:rsidRPr="00666DD1">
        <w:rPr>
          <w:rFonts w:ascii="Times New Roman" w:eastAsia="Calibri" w:hAnsi="Times New Roman"/>
          <w:b/>
          <w:u w:val="single"/>
          <w:lang w:val="ru-RU"/>
        </w:rPr>
        <w:t>Содержани</w:t>
      </w:r>
      <w:r w:rsidRPr="00666DD1">
        <w:rPr>
          <w:rFonts w:ascii="Times New Roman" w:hAnsi="Times New Roman"/>
          <w:b/>
          <w:u w:val="single"/>
          <w:lang w:val="ru-RU"/>
        </w:rPr>
        <w:t>е курса внеурочной деятельности.</w:t>
      </w:r>
    </w:p>
    <w:p w:rsidR="00DB2061" w:rsidRPr="00666DD1" w:rsidRDefault="00DB2061" w:rsidP="00E22BCC">
      <w:pPr>
        <w:pStyle w:val="a5"/>
        <w:jc w:val="center"/>
        <w:rPr>
          <w:rFonts w:ascii="Times New Roman" w:hAnsi="Times New Roman"/>
          <w:b/>
          <w:u w:val="single"/>
          <w:lang w:val="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8"/>
      </w:tblGrid>
      <w:tr w:rsidR="000C2B2B" w:rsidRPr="00666DD1" w:rsidTr="00BD5495">
        <w:tc>
          <w:tcPr>
            <w:tcW w:w="4678" w:type="dxa"/>
          </w:tcPr>
          <w:p w:rsidR="002728DA" w:rsidRPr="00666DD1" w:rsidRDefault="002728DA"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1 КЛАСС</w:t>
            </w:r>
          </w:p>
        </w:tc>
        <w:tc>
          <w:tcPr>
            <w:tcW w:w="4678" w:type="dxa"/>
          </w:tcPr>
          <w:p w:rsidR="002728DA" w:rsidRPr="00666DD1" w:rsidRDefault="002728DA" w:rsidP="00666DD1">
            <w:pPr>
              <w:pStyle w:val="1"/>
              <w:ind w:left="0"/>
              <w:jc w:val="both"/>
              <w:rPr>
                <w:b/>
                <w:color w:val="auto"/>
              </w:rPr>
            </w:pPr>
            <w:r w:rsidRPr="00666DD1">
              <w:rPr>
                <w:b/>
                <w:color w:val="auto"/>
              </w:rPr>
              <w:t>2 КЛАСС</w:t>
            </w:r>
          </w:p>
        </w:tc>
      </w:tr>
      <w:tr w:rsidR="000C2B2B" w:rsidRPr="00666DD1" w:rsidTr="00BD5495">
        <w:tc>
          <w:tcPr>
            <w:tcW w:w="4678" w:type="dxa"/>
          </w:tcPr>
          <w:p w:rsidR="002728DA" w:rsidRPr="00666DD1" w:rsidRDefault="002728DA"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Диагностика (2ч)</w:t>
            </w:r>
          </w:p>
        </w:tc>
        <w:tc>
          <w:tcPr>
            <w:tcW w:w="4678" w:type="dxa"/>
          </w:tcPr>
          <w:p w:rsidR="002728DA" w:rsidRPr="00666DD1" w:rsidRDefault="002728DA" w:rsidP="00666DD1">
            <w:pPr>
              <w:pStyle w:val="1"/>
              <w:ind w:left="0"/>
              <w:jc w:val="both"/>
              <w:rPr>
                <w:b/>
                <w:color w:val="auto"/>
              </w:rPr>
            </w:pPr>
            <w:r w:rsidRPr="00666DD1">
              <w:rPr>
                <w:b/>
                <w:color w:val="auto"/>
              </w:rPr>
              <w:t>Диагностика (3ч)</w:t>
            </w:r>
          </w:p>
        </w:tc>
      </w:tr>
      <w:tr w:rsidR="000C2B2B" w:rsidRPr="00666DD1" w:rsidTr="00BD5495">
        <w:tc>
          <w:tcPr>
            <w:tcW w:w="4678" w:type="dxa"/>
          </w:tcPr>
          <w:p w:rsidR="002728DA" w:rsidRPr="00666DD1" w:rsidRDefault="002728DA" w:rsidP="00666DD1">
            <w:pPr>
              <w:pStyle w:val="1"/>
              <w:ind w:left="0"/>
              <w:jc w:val="both"/>
              <w:rPr>
                <w:b/>
                <w:color w:val="auto"/>
              </w:rPr>
            </w:pPr>
            <w:r w:rsidRPr="00666DD1">
              <w:rPr>
                <w:b/>
                <w:color w:val="auto"/>
              </w:rPr>
              <w:t>Живая и неживая природа (18ч)</w:t>
            </w:r>
          </w:p>
        </w:tc>
        <w:tc>
          <w:tcPr>
            <w:tcW w:w="4678" w:type="dxa"/>
          </w:tcPr>
          <w:p w:rsidR="002728DA" w:rsidRPr="00666DD1" w:rsidRDefault="002728DA" w:rsidP="00666DD1">
            <w:pPr>
              <w:pStyle w:val="1"/>
              <w:ind w:left="0"/>
              <w:jc w:val="both"/>
              <w:rPr>
                <w:b/>
                <w:color w:val="auto"/>
              </w:rPr>
            </w:pPr>
            <w:r w:rsidRPr="00666DD1">
              <w:rPr>
                <w:b/>
                <w:color w:val="auto"/>
              </w:rPr>
              <w:t>Неживая природа (7ч)</w:t>
            </w:r>
          </w:p>
        </w:tc>
      </w:tr>
      <w:tr w:rsidR="000C2B2B" w:rsidRPr="00666DD1" w:rsidTr="00BD5495">
        <w:tc>
          <w:tcPr>
            <w:tcW w:w="4678" w:type="dxa"/>
          </w:tcPr>
          <w:p w:rsidR="002728DA" w:rsidRPr="00666DD1" w:rsidRDefault="002728DA" w:rsidP="00666DD1">
            <w:pPr>
              <w:pStyle w:val="1"/>
              <w:ind w:left="0"/>
              <w:jc w:val="both"/>
              <w:rPr>
                <w:b/>
                <w:color w:val="auto"/>
              </w:rPr>
            </w:pPr>
            <w:r w:rsidRPr="00666DD1">
              <w:rPr>
                <w:b/>
                <w:color w:val="auto"/>
              </w:rPr>
              <w:t>Труд людей в природе (1ч).</w:t>
            </w:r>
          </w:p>
        </w:tc>
        <w:tc>
          <w:tcPr>
            <w:tcW w:w="4678" w:type="dxa"/>
          </w:tcPr>
          <w:p w:rsidR="002728DA" w:rsidRPr="00666DD1" w:rsidRDefault="00666DD1" w:rsidP="00666DD1">
            <w:pPr>
              <w:pStyle w:val="1"/>
              <w:ind w:left="0"/>
              <w:jc w:val="both"/>
              <w:rPr>
                <w:b/>
                <w:color w:val="auto"/>
              </w:rPr>
            </w:pPr>
            <w:r w:rsidRPr="00666DD1">
              <w:rPr>
                <w:b/>
                <w:color w:val="auto"/>
              </w:rPr>
              <w:t>Живая природа</w:t>
            </w:r>
            <w:r w:rsidR="002728DA" w:rsidRPr="00666DD1">
              <w:rPr>
                <w:b/>
                <w:color w:val="auto"/>
              </w:rPr>
              <w:t xml:space="preserve"> (6ч)</w:t>
            </w:r>
          </w:p>
        </w:tc>
      </w:tr>
      <w:tr w:rsidR="000C2B2B" w:rsidRPr="00666DD1" w:rsidTr="00BD5495">
        <w:tc>
          <w:tcPr>
            <w:tcW w:w="4678" w:type="dxa"/>
          </w:tcPr>
          <w:p w:rsidR="002728DA" w:rsidRPr="00666DD1" w:rsidRDefault="002728DA" w:rsidP="00666DD1">
            <w:pPr>
              <w:pStyle w:val="1"/>
              <w:ind w:left="0"/>
              <w:jc w:val="both"/>
              <w:rPr>
                <w:b/>
                <w:color w:val="auto"/>
              </w:rPr>
            </w:pPr>
            <w:r w:rsidRPr="00666DD1">
              <w:rPr>
                <w:b/>
                <w:color w:val="auto"/>
              </w:rPr>
              <w:t xml:space="preserve">Быт людей (1ч) </w:t>
            </w:r>
          </w:p>
        </w:tc>
        <w:tc>
          <w:tcPr>
            <w:tcW w:w="4678" w:type="dxa"/>
          </w:tcPr>
          <w:p w:rsidR="002728DA" w:rsidRPr="00666DD1" w:rsidRDefault="002728DA" w:rsidP="00666DD1">
            <w:pPr>
              <w:pStyle w:val="1"/>
              <w:ind w:left="0"/>
              <w:jc w:val="both"/>
              <w:rPr>
                <w:b/>
                <w:color w:val="auto"/>
              </w:rPr>
            </w:pPr>
            <w:r w:rsidRPr="00666DD1">
              <w:rPr>
                <w:b/>
                <w:color w:val="auto"/>
              </w:rPr>
              <w:t>Труд людей в природе (3ч).</w:t>
            </w:r>
          </w:p>
        </w:tc>
      </w:tr>
      <w:tr w:rsidR="000C2B2B" w:rsidRPr="00666DD1" w:rsidTr="00BD5495">
        <w:tc>
          <w:tcPr>
            <w:tcW w:w="4678" w:type="dxa"/>
          </w:tcPr>
          <w:p w:rsidR="002728DA" w:rsidRPr="00666DD1" w:rsidRDefault="002728DA" w:rsidP="00666DD1">
            <w:pPr>
              <w:pStyle w:val="1"/>
              <w:ind w:left="0"/>
              <w:jc w:val="both"/>
              <w:rPr>
                <w:b/>
                <w:color w:val="auto"/>
              </w:rPr>
            </w:pPr>
            <w:r w:rsidRPr="00666DD1">
              <w:rPr>
                <w:b/>
                <w:color w:val="auto"/>
              </w:rPr>
              <w:t>Организм человека и его здоровье (3ч).</w:t>
            </w:r>
          </w:p>
        </w:tc>
        <w:tc>
          <w:tcPr>
            <w:tcW w:w="4678" w:type="dxa"/>
          </w:tcPr>
          <w:p w:rsidR="002728DA" w:rsidRPr="00666DD1" w:rsidRDefault="002728DA" w:rsidP="00666DD1">
            <w:pPr>
              <w:pStyle w:val="1"/>
              <w:ind w:left="0"/>
              <w:jc w:val="both"/>
              <w:rPr>
                <w:b/>
                <w:color w:val="auto"/>
              </w:rPr>
            </w:pPr>
            <w:r w:rsidRPr="00666DD1">
              <w:rPr>
                <w:b/>
                <w:color w:val="auto"/>
              </w:rPr>
              <w:t xml:space="preserve">Быт людей (5ч) </w:t>
            </w:r>
          </w:p>
        </w:tc>
      </w:tr>
      <w:tr w:rsidR="000C2B2B" w:rsidRPr="00666DD1" w:rsidTr="00BD5495">
        <w:tc>
          <w:tcPr>
            <w:tcW w:w="4678" w:type="dxa"/>
          </w:tcPr>
          <w:p w:rsidR="002728DA" w:rsidRPr="00666DD1" w:rsidRDefault="002728DA" w:rsidP="00666DD1">
            <w:pPr>
              <w:pStyle w:val="1"/>
              <w:ind w:left="0"/>
              <w:jc w:val="both"/>
              <w:rPr>
                <w:color w:val="auto"/>
              </w:rPr>
            </w:pPr>
            <w:r w:rsidRPr="00666DD1">
              <w:rPr>
                <w:b/>
                <w:color w:val="auto"/>
              </w:rPr>
              <w:t>Мой город (1ч).</w:t>
            </w:r>
          </w:p>
        </w:tc>
        <w:tc>
          <w:tcPr>
            <w:tcW w:w="4678" w:type="dxa"/>
          </w:tcPr>
          <w:p w:rsidR="002728DA" w:rsidRPr="00666DD1" w:rsidRDefault="002728DA" w:rsidP="00666DD1">
            <w:pPr>
              <w:pStyle w:val="1"/>
              <w:ind w:left="0"/>
              <w:jc w:val="both"/>
              <w:rPr>
                <w:b/>
                <w:color w:val="auto"/>
              </w:rPr>
            </w:pPr>
            <w:r w:rsidRPr="00666DD1">
              <w:rPr>
                <w:b/>
                <w:color w:val="auto"/>
              </w:rPr>
              <w:t>Организм человека и его здоровье (4ч).</w:t>
            </w:r>
          </w:p>
        </w:tc>
      </w:tr>
      <w:tr w:rsidR="000C2B2B" w:rsidRPr="00666DD1" w:rsidTr="00BD5495">
        <w:tc>
          <w:tcPr>
            <w:tcW w:w="4678" w:type="dxa"/>
          </w:tcPr>
          <w:p w:rsidR="002728DA" w:rsidRPr="00666DD1" w:rsidRDefault="002728DA" w:rsidP="00666DD1">
            <w:pPr>
              <w:pStyle w:val="1"/>
              <w:ind w:left="0"/>
              <w:jc w:val="both"/>
              <w:rPr>
                <w:b/>
                <w:color w:val="auto"/>
              </w:rPr>
            </w:pPr>
            <w:r w:rsidRPr="00666DD1">
              <w:rPr>
                <w:b/>
                <w:color w:val="auto"/>
              </w:rPr>
              <w:t>Дом и школа (5ч).</w:t>
            </w:r>
          </w:p>
        </w:tc>
        <w:tc>
          <w:tcPr>
            <w:tcW w:w="4678" w:type="dxa"/>
          </w:tcPr>
          <w:p w:rsidR="002728DA" w:rsidRPr="00666DD1" w:rsidRDefault="002728DA" w:rsidP="00666DD1">
            <w:pPr>
              <w:pStyle w:val="1"/>
              <w:ind w:left="0"/>
              <w:jc w:val="both"/>
              <w:rPr>
                <w:b/>
                <w:color w:val="auto"/>
              </w:rPr>
            </w:pPr>
            <w:r w:rsidRPr="00666DD1">
              <w:rPr>
                <w:b/>
                <w:color w:val="auto"/>
              </w:rPr>
              <w:t>Промежуточная аттестация (1 ч)</w:t>
            </w:r>
          </w:p>
        </w:tc>
      </w:tr>
      <w:tr w:rsidR="000C2B2B" w:rsidRPr="00666DD1" w:rsidTr="00BD5495">
        <w:tc>
          <w:tcPr>
            <w:tcW w:w="4678" w:type="dxa"/>
          </w:tcPr>
          <w:p w:rsidR="002728DA" w:rsidRPr="00666DD1" w:rsidRDefault="002728DA" w:rsidP="00666DD1">
            <w:pPr>
              <w:pStyle w:val="1"/>
              <w:ind w:left="0"/>
              <w:jc w:val="both"/>
              <w:rPr>
                <w:b/>
                <w:color w:val="auto"/>
              </w:rPr>
            </w:pPr>
            <w:r w:rsidRPr="00666DD1">
              <w:rPr>
                <w:b/>
                <w:color w:val="auto"/>
              </w:rPr>
              <w:t>Транспорт (1).</w:t>
            </w:r>
          </w:p>
        </w:tc>
        <w:tc>
          <w:tcPr>
            <w:tcW w:w="4678" w:type="dxa"/>
          </w:tcPr>
          <w:p w:rsidR="002728DA" w:rsidRPr="00666DD1" w:rsidRDefault="002728DA" w:rsidP="00666DD1">
            <w:pPr>
              <w:pStyle w:val="1"/>
              <w:ind w:left="0"/>
              <w:jc w:val="both"/>
              <w:rPr>
                <w:b/>
                <w:color w:val="auto"/>
              </w:rPr>
            </w:pPr>
          </w:p>
        </w:tc>
      </w:tr>
      <w:tr w:rsidR="000C2B2B" w:rsidRPr="00666DD1" w:rsidTr="00BD5495">
        <w:tc>
          <w:tcPr>
            <w:tcW w:w="4678" w:type="dxa"/>
          </w:tcPr>
          <w:p w:rsidR="002728DA" w:rsidRPr="00666DD1" w:rsidRDefault="002728DA" w:rsidP="00666DD1">
            <w:pPr>
              <w:pStyle w:val="1"/>
              <w:ind w:left="0"/>
              <w:jc w:val="both"/>
              <w:rPr>
                <w:b/>
                <w:color w:val="auto"/>
              </w:rPr>
            </w:pPr>
            <w:r w:rsidRPr="00666DD1">
              <w:rPr>
                <w:b/>
                <w:color w:val="auto"/>
              </w:rPr>
              <w:t>Промежуточная аттестация (1 ч)</w:t>
            </w:r>
          </w:p>
        </w:tc>
        <w:tc>
          <w:tcPr>
            <w:tcW w:w="4678" w:type="dxa"/>
          </w:tcPr>
          <w:p w:rsidR="002728DA" w:rsidRPr="00666DD1" w:rsidRDefault="002728DA" w:rsidP="00666DD1">
            <w:pPr>
              <w:pStyle w:val="1"/>
              <w:ind w:left="0"/>
              <w:jc w:val="both"/>
              <w:rPr>
                <w:b/>
                <w:color w:val="auto"/>
              </w:rPr>
            </w:pPr>
          </w:p>
        </w:tc>
      </w:tr>
      <w:tr w:rsidR="000C2B2B" w:rsidRPr="00666DD1" w:rsidTr="00BD5495">
        <w:tc>
          <w:tcPr>
            <w:tcW w:w="4678" w:type="dxa"/>
          </w:tcPr>
          <w:p w:rsidR="002728DA" w:rsidRPr="00666DD1" w:rsidRDefault="002728DA" w:rsidP="00666DD1">
            <w:pPr>
              <w:pStyle w:val="1"/>
              <w:ind w:left="0"/>
              <w:jc w:val="both"/>
              <w:rPr>
                <w:b/>
                <w:color w:val="auto"/>
              </w:rPr>
            </w:pPr>
            <w:r w:rsidRPr="00666DD1">
              <w:rPr>
                <w:b/>
                <w:color w:val="auto"/>
              </w:rPr>
              <w:lastRenderedPageBreak/>
              <w:t>ИТОГО: 33 ч</w:t>
            </w:r>
          </w:p>
        </w:tc>
        <w:tc>
          <w:tcPr>
            <w:tcW w:w="4678" w:type="dxa"/>
          </w:tcPr>
          <w:p w:rsidR="002728DA" w:rsidRPr="00666DD1" w:rsidRDefault="00666DD1" w:rsidP="00666DD1">
            <w:pPr>
              <w:pStyle w:val="1"/>
              <w:ind w:left="0"/>
              <w:jc w:val="both"/>
              <w:rPr>
                <w:b/>
                <w:color w:val="auto"/>
              </w:rPr>
            </w:pPr>
            <w:r w:rsidRPr="00666DD1">
              <w:rPr>
                <w:b/>
                <w:color w:val="auto"/>
              </w:rPr>
              <w:t>ИТОГО: 34</w:t>
            </w:r>
            <w:r w:rsidR="002728DA" w:rsidRPr="00666DD1">
              <w:rPr>
                <w:b/>
                <w:color w:val="auto"/>
              </w:rPr>
              <w:t xml:space="preserve"> ч                                        </w:t>
            </w:r>
          </w:p>
        </w:tc>
      </w:tr>
    </w:tbl>
    <w:p w:rsidR="00234353" w:rsidRDefault="00234353"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Занятия </w:t>
      </w:r>
      <w:r w:rsidR="006F6221" w:rsidRPr="00666DD1">
        <w:rPr>
          <w:rFonts w:ascii="Times New Roman" w:hAnsi="Times New Roman" w:cs="Times New Roman"/>
          <w:sz w:val="24"/>
          <w:szCs w:val="24"/>
          <w:lang w:eastAsia="ru-RU"/>
        </w:rPr>
        <w:t>данного курса</w:t>
      </w:r>
      <w:r w:rsidRPr="00666DD1">
        <w:rPr>
          <w:rFonts w:ascii="Times New Roman" w:hAnsi="Times New Roman" w:cs="Times New Roman"/>
          <w:sz w:val="24"/>
          <w:szCs w:val="24"/>
          <w:lang w:eastAsia="ru-RU"/>
        </w:rPr>
        <w:t xml:space="preserve"> проводятся по методикам, разработанным С. В. Сташевским; Л. И. Плаксиной; Л. П. Григорьевой, М. Э. Бернадской, И. В. Блинниковой, О. Г. Солнцевой; Л. В. Рудаковой.</w:t>
      </w:r>
    </w:p>
    <w:p w:rsidR="000F2E97" w:rsidRPr="009F793B" w:rsidRDefault="000F2E97" w:rsidP="000F2E97">
      <w:pPr>
        <w:pStyle w:val="a3"/>
        <w:ind w:firstLine="708"/>
        <w:jc w:val="both"/>
        <w:rPr>
          <w:rFonts w:ascii="Times New Roman" w:hAnsi="Times New Roman" w:cs="Times New Roman"/>
          <w:sz w:val="24"/>
          <w:szCs w:val="24"/>
        </w:rPr>
      </w:pPr>
      <w:r w:rsidRPr="009F793B">
        <w:rPr>
          <w:rFonts w:ascii="Times New Roman" w:hAnsi="Times New Roman" w:cs="Times New Roman"/>
          <w:sz w:val="24"/>
          <w:szCs w:val="24"/>
        </w:rPr>
        <w:t xml:space="preserve">В ходе работы по данному направлению совершенствую способности детей к зрительному выделению, восприятию основных информационных признаков (формы, величины, цвета, яркости, контраста и др.), позволяющих безошибочно опознавать объекты. Программой предусмотрена также система игр и упражнений, направленных на совершенствование </w:t>
      </w:r>
      <w:proofErr w:type="spellStart"/>
      <w:r w:rsidRPr="009F793B">
        <w:rPr>
          <w:rFonts w:ascii="Times New Roman" w:hAnsi="Times New Roman" w:cs="Times New Roman"/>
          <w:sz w:val="24"/>
          <w:szCs w:val="24"/>
        </w:rPr>
        <w:t>цветовосприятия</w:t>
      </w:r>
      <w:proofErr w:type="spellEnd"/>
      <w:r w:rsidRPr="009F793B">
        <w:rPr>
          <w:rFonts w:ascii="Times New Roman" w:hAnsi="Times New Roman" w:cs="Times New Roman"/>
          <w:sz w:val="24"/>
          <w:szCs w:val="24"/>
        </w:rPr>
        <w:t xml:space="preserve">, восприятия формы и величины предметов, их расположения и удаленности в пространстве. Значительное место в коррекционном курсе по развитию зрительного восприятия отводится формированию у детей зрительных образов и представлений об окружающем мире. Включаю в занятия игры и упражнения, повышающие осязательную чувствительность пальцев рук, развивающие точность и </w:t>
      </w:r>
      <w:proofErr w:type="spellStart"/>
      <w:r w:rsidRPr="009F793B">
        <w:rPr>
          <w:rFonts w:ascii="Times New Roman" w:hAnsi="Times New Roman" w:cs="Times New Roman"/>
          <w:sz w:val="24"/>
          <w:szCs w:val="24"/>
        </w:rPr>
        <w:t>координированность</w:t>
      </w:r>
      <w:proofErr w:type="spellEnd"/>
      <w:r w:rsidRPr="009F793B">
        <w:rPr>
          <w:rFonts w:ascii="Times New Roman" w:hAnsi="Times New Roman" w:cs="Times New Roman"/>
          <w:sz w:val="24"/>
          <w:szCs w:val="24"/>
        </w:rPr>
        <w:t xml:space="preserve"> движений рук. </w:t>
      </w:r>
    </w:p>
    <w:p w:rsidR="00387448" w:rsidRPr="00666DD1" w:rsidRDefault="002F6392"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На начальном этапе закрепляем умение </w:t>
      </w:r>
      <w:r w:rsidR="00234353" w:rsidRPr="00666DD1">
        <w:rPr>
          <w:rFonts w:ascii="Times New Roman" w:hAnsi="Times New Roman" w:cs="Times New Roman"/>
          <w:sz w:val="24"/>
          <w:szCs w:val="24"/>
          <w:lang w:eastAsia="ru-RU"/>
        </w:rPr>
        <w:t>детей фиксировать взор на игрушке или предмете, выделять их, узнавать среди других;</w:t>
      </w:r>
    </w:p>
    <w:p w:rsidR="00387448" w:rsidRPr="00666DD1" w:rsidRDefault="00387448"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 xml:space="preserve">прослеживать взором за их движением; </w:t>
      </w:r>
    </w:p>
    <w:p w:rsidR="00387448" w:rsidRPr="00666DD1" w:rsidRDefault="00387448"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 xml:space="preserve">выделять основные зрительно воспринимаемые признаки (такие, как цвет, форма, величина). </w:t>
      </w:r>
    </w:p>
    <w:p w:rsidR="001D5BE7" w:rsidRPr="003308E9" w:rsidRDefault="00234353"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Постепенно с развитием зрительных возможностей детей усложняются</w:t>
      </w:r>
      <w:r w:rsidR="001D5BE7" w:rsidRPr="00666DD1">
        <w:rPr>
          <w:rFonts w:ascii="Times New Roman" w:hAnsi="Times New Roman" w:cs="Times New Roman"/>
          <w:sz w:val="24"/>
          <w:szCs w:val="24"/>
          <w:lang w:eastAsia="ru-RU"/>
        </w:rPr>
        <w:t xml:space="preserve"> задачи</w:t>
      </w:r>
      <w:r w:rsidRPr="00666DD1">
        <w:rPr>
          <w:rFonts w:ascii="Times New Roman" w:hAnsi="Times New Roman" w:cs="Times New Roman"/>
          <w:sz w:val="24"/>
          <w:szCs w:val="24"/>
          <w:lang w:eastAsia="ru-RU"/>
        </w:rPr>
        <w:t>. На занятиях даются задания</w:t>
      </w:r>
      <w:r w:rsidRPr="003308E9">
        <w:rPr>
          <w:rFonts w:ascii="Times New Roman" w:hAnsi="Times New Roman" w:cs="Times New Roman"/>
          <w:sz w:val="24"/>
          <w:szCs w:val="24"/>
          <w:lang w:eastAsia="ru-RU"/>
        </w:rPr>
        <w:t xml:space="preserve">, связанные с обводкой по контуру через кальку, упражнения с мелкой мозаикой, работа с конструктором, учимся накладывать одно изображение на другое, подбирать цветное изображение к контурному или силуэтному, точно совмещать их. </w:t>
      </w:r>
    </w:p>
    <w:p w:rsidR="00387448" w:rsidRPr="00666DD1" w:rsidRDefault="00387448"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Важно </w:t>
      </w:r>
      <w:r w:rsidRPr="003308E9">
        <w:rPr>
          <w:rFonts w:ascii="Times New Roman" w:hAnsi="Times New Roman" w:cs="Times New Roman"/>
          <w:sz w:val="24"/>
          <w:szCs w:val="24"/>
          <w:lang w:eastAsia="ru-RU"/>
        </w:rPr>
        <w:t>рассматривать</w:t>
      </w:r>
      <w:r w:rsidR="002F6392" w:rsidRPr="003308E9">
        <w:rPr>
          <w:rFonts w:ascii="Times New Roman" w:hAnsi="Times New Roman" w:cs="Times New Roman"/>
          <w:sz w:val="24"/>
          <w:szCs w:val="24"/>
          <w:lang w:eastAsia="ru-RU"/>
        </w:rPr>
        <w:t xml:space="preserve"> предметы</w:t>
      </w:r>
      <w:r w:rsidR="009C0125" w:rsidRPr="003308E9">
        <w:rPr>
          <w:rFonts w:ascii="Times New Roman" w:hAnsi="Times New Roman" w:cs="Times New Roman"/>
          <w:sz w:val="24"/>
          <w:szCs w:val="24"/>
          <w:lang w:eastAsia="ru-RU"/>
        </w:rPr>
        <w:t xml:space="preserve"> по определенному плану</w:t>
      </w:r>
      <w:r w:rsidRPr="00666DD1">
        <w:rPr>
          <w:rFonts w:ascii="Times New Roman" w:hAnsi="Times New Roman" w:cs="Times New Roman"/>
          <w:sz w:val="24"/>
          <w:szCs w:val="24"/>
          <w:lang w:eastAsia="ru-RU"/>
        </w:rPr>
        <w:t>.</w:t>
      </w:r>
      <w:r w:rsidR="00BF13CE" w:rsidRPr="00666DD1">
        <w:rPr>
          <w:rFonts w:ascii="Times New Roman" w:hAnsi="Times New Roman" w:cs="Times New Roman"/>
          <w:sz w:val="24"/>
          <w:szCs w:val="24"/>
          <w:lang w:eastAsia="ru-RU"/>
        </w:rPr>
        <w:t xml:space="preserve"> С этой целью </w:t>
      </w:r>
      <w:r w:rsidRPr="00666DD1">
        <w:rPr>
          <w:rFonts w:ascii="Times New Roman" w:hAnsi="Times New Roman" w:cs="Times New Roman"/>
          <w:sz w:val="24"/>
          <w:szCs w:val="24"/>
          <w:lang w:eastAsia="ru-RU"/>
        </w:rPr>
        <w:t>задаю</w:t>
      </w:r>
      <w:r w:rsidR="009C0125" w:rsidRPr="00666DD1">
        <w:rPr>
          <w:rFonts w:ascii="Times New Roman" w:hAnsi="Times New Roman" w:cs="Times New Roman"/>
          <w:sz w:val="24"/>
          <w:szCs w:val="24"/>
          <w:lang w:eastAsia="ru-RU"/>
        </w:rPr>
        <w:t xml:space="preserve"> детям вопросы, использу</w:t>
      </w:r>
      <w:r w:rsidRPr="00666DD1">
        <w:rPr>
          <w:rFonts w:ascii="Times New Roman" w:hAnsi="Times New Roman" w:cs="Times New Roman"/>
          <w:sz w:val="24"/>
          <w:szCs w:val="24"/>
          <w:lang w:eastAsia="ru-RU"/>
        </w:rPr>
        <w:t>я</w:t>
      </w:r>
      <w:r w:rsidR="009C0125" w:rsidRPr="00666DD1">
        <w:rPr>
          <w:rFonts w:ascii="Times New Roman" w:hAnsi="Times New Roman" w:cs="Times New Roman"/>
          <w:sz w:val="24"/>
          <w:szCs w:val="24"/>
          <w:lang w:eastAsia="ru-RU"/>
        </w:rPr>
        <w:t xml:space="preserve"> словесные инструкци</w:t>
      </w:r>
      <w:r w:rsidR="00BF13CE" w:rsidRPr="00666DD1">
        <w:rPr>
          <w:rFonts w:ascii="Times New Roman" w:hAnsi="Times New Roman" w:cs="Times New Roman"/>
          <w:sz w:val="24"/>
          <w:szCs w:val="24"/>
          <w:lang w:eastAsia="ru-RU"/>
        </w:rPr>
        <w:t>и:</w:t>
      </w:r>
    </w:p>
    <w:p w:rsidR="009C0125" w:rsidRPr="00666DD1" w:rsidRDefault="00387448"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BF13CE" w:rsidRPr="00666DD1">
        <w:rPr>
          <w:rFonts w:ascii="Times New Roman" w:hAnsi="Times New Roman" w:cs="Times New Roman"/>
          <w:sz w:val="24"/>
          <w:szCs w:val="24"/>
          <w:lang w:eastAsia="ru-RU"/>
        </w:rPr>
        <w:t xml:space="preserve"> «Как называется эта предмет</w:t>
      </w:r>
      <w:r w:rsidR="009C0125" w:rsidRPr="00666DD1">
        <w:rPr>
          <w:rFonts w:ascii="Times New Roman" w:hAnsi="Times New Roman" w:cs="Times New Roman"/>
          <w:sz w:val="24"/>
          <w:szCs w:val="24"/>
          <w:lang w:eastAsia="ru-RU"/>
        </w:rPr>
        <w:t xml:space="preserve">?», «Какого цвета игрушка?», «Рассмотри игрушку внимательно», «Обведи взором контур </w:t>
      </w:r>
      <w:r w:rsidR="00BF13CE" w:rsidRPr="00666DD1">
        <w:rPr>
          <w:rFonts w:ascii="Times New Roman" w:hAnsi="Times New Roman" w:cs="Times New Roman"/>
          <w:sz w:val="24"/>
          <w:szCs w:val="24"/>
          <w:lang w:eastAsia="ru-RU"/>
        </w:rPr>
        <w:t>предмета</w:t>
      </w:r>
      <w:r w:rsidR="009C0125" w:rsidRPr="00666DD1">
        <w:rPr>
          <w:rFonts w:ascii="Times New Roman" w:hAnsi="Times New Roman" w:cs="Times New Roman"/>
          <w:sz w:val="24"/>
          <w:szCs w:val="24"/>
          <w:lang w:eastAsia="ru-RU"/>
        </w:rPr>
        <w:t>», «Найди глазами части этой игрушки; назови их», «Какой формы игрушка?» и т. д.</w:t>
      </w:r>
    </w:p>
    <w:p w:rsidR="00234353" w:rsidRPr="00666DD1" w:rsidRDefault="00234353"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Также провожу с детьми игры и </w:t>
      </w:r>
      <w:r w:rsidRPr="003308E9">
        <w:rPr>
          <w:rFonts w:ascii="Times New Roman" w:hAnsi="Times New Roman" w:cs="Times New Roman"/>
          <w:sz w:val="24"/>
          <w:szCs w:val="24"/>
          <w:lang w:eastAsia="ru-RU"/>
        </w:rPr>
        <w:t>упражнения на зрительное соизмерение величины</w:t>
      </w:r>
      <w:r w:rsidRPr="00666DD1">
        <w:rPr>
          <w:rFonts w:ascii="Times New Roman" w:hAnsi="Times New Roman" w:cs="Times New Roman"/>
          <w:sz w:val="24"/>
          <w:szCs w:val="24"/>
          <w:lang w:eastAsia="ru-RU"/>
        </w:rPr>
        <w:t xml:space="preserve"> предметов, определение их удаленности, расстояния между ними и т. </w:t>
      </w:r>
      <w:r w:rsidR="00BD5495" w:rsidRPr="00666DD1">
        <w:rPr>
          <w:rFonts w:ascii="Times New Roman" w:hAnsi="Times New Roman" w:cs="Times New Roman"/>
          <w:sz w:val="24"/>
          <w:szCs w:val="24"/>
          <w:lang w:eastAsia="ru-RU"/>
        </w:rPr>
        <w:t>п., например</w:t>
      </w:r>
      <w:r w:rsidRPr="00666DD1">
        <w:rPr>
          <w:rFonts w:ascii="Times New Roman" w:hAnsi="Times New Roman" w:cs="Times New Roman"/>
          <w:sz w:val="24"/>
          <w:szCs w:val="24"/>
          <w:lang w:eastAsia="ru-RU"/>
        </w:rPr>
        <w:t xml:space="preserve">, такие игры, как «Распредели </w:t>
      </w:r>
      <w:r w:rsidR="001D5BE7" w:rsidRPr="00666DD1">
        <w:rPr>
          <w:rFonts w:ascii="Times New Roman" w:hAnsi="Times New Roman" w:cs="Times New Roman"/>
          <w:sz w:val="24"/>
          <w:szCs w:val="24"/>
          <w:lang w:eastAsia="ru-RU"/>
        </w:rPr>
        <w:t>предметы</w:t>
      </w:r>
      <w:r w:rsidRPr="00666DD1">
        <w:rPr>
          <w:rFonts w:ascii="Times New Roman" w:hAnsi="Times New Roman" w:cs="Times New Roman"/>
          <w:sz w:val="24"/>
          <w:szCs w:val="24"/>
          <w:lang w:eastAsia="ru-RU"/>
        </w:rPr>
        <w:t xml:space="preserve"> по величине», «Разложи по величине геометрические </w:t>
      </w:r>
      <w:r w:rsidR="001D5BE7" w:rsidRPr="00666DD1">
        <w:rPr>
          <w:rFonts w:ascii="Times New Roman" w:hAnsi="Times New Roman" w:cs="Times New Roman"/>
          <w:sz w:val="24"/>
          <w:szCs w:val="24"/>
          <w:lang w:eastAsia="ru-RU"/>
        </w:rPr>
        <w:t>фигуры», «Прокати мяч в ворота</w:t>
      </w:r>
      <w:r w:rsidRPr="00666DD1">
        <w:rPr>
          <w:rFonts w:ascii="Times New Roman" w:hAnsi="Times New Roman" w:cs="Times New Roman"/>
          <w:sz w:val="24"/>
          <w:szCs w:val="24"/>
          <w:lang w:eastAsia="ru-RU"/>
        </w:rPr>
        <w:t>», «Набрось кольцо», «Поймай рыбку», «Попади в мишень», «Загони шарик в ячейку» и т. д.</w:t>
      </w:r>
    </w:p>
    <w:p w:rsidR="00234353" w:rsidRPr="00666DD1" w:rsidRDefault="00387448" w:rsidP="003B3C46">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ab/>
      </w:r>
      <w:r w:rsidR="00234353" w:rsidRPr="00666DD1">
        <w:rPr>
          <w:rFonts w:ascii="Times New Roman" w:hAnsi="Times New Roman" w:cs="Times New Roman"/>
          <w:sz w:val="24"/>
          <w:szCs w:val="24"/>
          <w:lang w:eastAsia="ru-RU"/>
        </w:rPr>
        <w:t xml:space="preserve">Большое внимание на занятиях по развитию зрительного восприятия уделяется формированию у детей понимания роли зрения в жизнедеятельности человека. Это связывается с конкретными ситуациями из жизни. Так, например, предлагаю детям посмотреть вокруг себя, рассмотреть другого </w:t>
      </w:r>
      <w:r w:rsidR="00BC2B4C" w:rsidRPr="00666DD1">
        <w:rPr>
          <w:rFonts w:ascii="Times New Roman" w:hAnsi="Times New Roman" w:cs="Times New Roman"/>
          <w:sz w:val="24"/>
          <w:szCs w:val="24"/>
          <w:lang w:eastAsia="ru-RU"/>
        </w:rPr>
        <w:t>ученика</w:t>
      </w:r>
      <w:r w:rsidR="00234353" w:rsidRPr="00666DD1">
        <w:rPr>
          <w:rFonts w:ascii="Times New Roman" w:hAnsi="Times New Roman" w:cs="Times New Roman"/>
          <w:sz w:val="24"/>
          <w:szCs w:val="24"/>
          <w:lang w:eastAsia="ru-RU"/>
        </w:rPr>
        <w:t>, найти дорогу из кабинета в гардероб и т. д. Объясняю детям, что именно глаза помогают им увидеть и узнать все окружающее, правильно выполнить задание с игрушкой, выбрать направление, в котором надо идти. Постепенно дети начинают понимать, что такое «зрение» и осознавать его роль в их жизни.</w:t>
      </w:r>
    </w:p>
    <w:p w:rsidR="00234353" w:rsidRPr="00666DD1" w:rsidRDefault="00234353" w:rsidP="003B3C46">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Считаю необходимым также дать детям представление об их собственных зрительных возможностях (как они видят без очков и в очках). Например, предлагаю ребенку рассмотреть предмет, посмотреть в окно и т. д. сначала без очков, а затем в очках. Внимание ребенка обращается на то, что он увидел в первом и во втором случаях, ему предлагают рассказать об этом. Вместе делаем вывод, что без очков он не может увидеть целый ряд признаков предметов, некоторые детали, особенности с</w:t>
      </w:r>
      <w:r w:rsidR="00BC2B4C" w:rsidRPr="00666DD1">
        <w:rPr>
          <w:rFonts w:ascii="Times New Roman" w:hAnsi="Times New Roman" w:cs="Times New Roman"/>
          <w:sz w:val="24"/>
          <w:szCs w:val="24"/>
          <w:lang w:eastAsia="ru-RU"/>
        </w:rPr>
        <w:t>троения предметов и т. д.  Дети</w:t>
      </w:r>
      <w:r w:rsidR="00E22BCC" w:rsidRPr="00666DD1">
        <w:rPr>
          <w:rFonts w:ascii="Times New Roman" w:hAnsi="Times New Roman" w:cs="Times New Roman"/>
          <w:sz w:val="24"/>
          <w:szCs w:val="24"/>
          <w:lang w:eastAsia="ru-RU"/>
        </w:rPr>
        <w:t>осознают необходимость</w:t>
      </w:r>
      <w:r w:rsidRPr="00666DD1">
        <w:rPr>
          <w:rFonts w:ascii="Times New Roman" w:hAnsi="Times New Roman" w:cs="Times New Roman"/>
          <w:sz w:val="24"/>
          <w:szCs w:val="24"/>
          <w:lang w:eastAsia="ru-RU"/>
        </w:rPr>
        <w:t xml:space="preserve"> ношения очков и лечения на аппаратах.</w:t>
      </w:r>
    </w:p>
    <w:p w:rsidR="00234353" w:rsidRPr="00666DD1" w:rsidRDefault="00234353" w:rsidP="003B3C46">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На занятиях по развитию зрительного восприятия знакомлю детей с основными правилами охраны зрения (например, соблюдение правильной позы при выполнении графических упражнений, рассматривания картинок; умение правильно пользоваться доп</w:t>
      </w:r>
      <w:r w:rsidR="00666DD1">
        <w:rPr>
          <w:rFonts w:ascii="Times New Roman" w:hAnsi="Times New Roman" w:cs="Times New Roman"/>
          <w:sz w:val="24"/>
          <w:szCs w:val="24"/>
          <w:lang w:eastAsia="ru-RU"/>
        </w:rPr>
        <w:t>олнительным освещением и т. д.)</w:t>
      </w:r>
    </w:p>
    <w:p w:rsidR="00DB2061" w:rsidRDefault="00DB2061" w:rsidP="00666DD1">
      <w:pPr>
        <w:pStyle w:val="a3"/>
        <w:jc w:val="center"/>
        <w:rPr>
          <w:rFonts w:ascii="Times New Roman" w:hAnsi="Times New Roman" w:cs="Times New Roman"/>
          <w:b/>
          <w:kern w:val="2"/>
          <w:sz w:val="28"/>
          <w:szCs w:val="28"/>
          <w:lang w:bidi="hi-IN"/>
        </w:rPr>
      </w:pPr>
    </w:p>
    <w:p w:rsidR="00234353" w:rsidRPr="00666DD1" w:rsidRDefault="00234353" w:rsidP="00666DD1">
      <w:pPr>
        <w:pStyle w:val="a3"/>
        <w:jc w:val="center"/>
        <w:rPr>
          <w:rFonts w:ascii="Times New Roman" w:hAnsi="Times New Roman" w:cs="Times New Roman"/>
          <w:b/>
          <w:kern w:val="2"/>
          <w:sz w:val="28"/>
          <w:szCs w:val="28"/>
          <w:lang w:eastAsia="zh-CN" w:bidi="hi-IN"/>
        </w:rPr>
      </w:pPr>
      <w:r w:rsidRPr="00666DD1">
        <w:rPr>
          <w:rFonts w:ascii="Times New Roman" w:hAnsi="Times New Roman" w:cs="Times New Roman"/>
          <w:b/>
          <w:kern w:val="2"/>
          <w:sz w:val="28"/>
          <w:szCs w:val="28"/>
          <w:lang w:bidi="hi-IN"/>
        </w:rPr>
        <w:lastRenderedPageBreak/>
        <w:t xml:space="preserve">Коррекционный курс </w:t>
      </w:r>
      <w:r w:rsidRPr="00666DD1">
        <w:rPr>
          <w:rFonts w:ascii="Times New Roman" w:hAnsi="Times New Roman" w:cs="Times New Roman"/>
          <w:b/>
          <w:kern w:val="2"/>
          <w:sz w:val="28"/>
          <w:szCs w:val="28"/>
          <w:lang w:eastAsia="zh-CN" w:bidi="hi-IN"/>
        </w:rPr>
        <w:t>«Социально-бытовая ориентировка».</w:t>
      </w:r>
    </w:p>
    <w:p w:rsidR="00A5244A" w:rsidRPr="00666DD1" w:rsidRDefault="00234353" w:rsidP="003B3C46">
      <w:pPr>
        <w:pStyle w:val="a3"/>
        <w:ind w:firstLine="708"/>
        <w:jc w:val="both"/>
        <w:rPr>
          <w:rFonts w:ascii="Times New Roman" w:hAnsi="Times New Roman" w:cs="Times New Roman"/>
          <w:kern w:val="2"/>
          <w:sz w:val="24"/>
          <w:szCs w:val="24"/>
          <w:lang w:eastAsia="zh-CN" w:bidi="hi-IN"/>
        </w:rPr>
      </w:pPr>
      <w:r w:rsidRPr="00666DD1">
        <w:rPr>
          <w:rFonts w:ascii="Times New Roman" w:hAnsi="Times New Roman" w:cs="Times New Roman"/>
          <w:kern w:val="2"/>
          <w:sz w:val="24"/>
          <w:szCs w:val="24"/>
          <w:lang w:bidi="hi-IN"/>
        </w:rPr>
        <w:t>Основ</w:t>
      </w:r>
      <w:r w:rsidR="00C767D0" w:rsidRPr="00666DD1">
        <w:rPr>
          <w:rFonts w:ascii="Times New Roman" w:hAnsi="Times New Roman" w:cs="Times New Roman"/>
          <w:kern w:val="2"/>
          <w:sz w:val="24"/>
          <w:szCs w:val="24"/>
          <w:lang w:bidi="hi-IN"/>
        </w:rPr>
        <w:t xml:space="preserve">ные задачи </w:t>
      </w:r>
      <w:r w:rsidR="00221A9C" w:rsidRPr="00666DD1">
        <w:rPr>
          <w:rFonts w:ascii="Times New Roman" w:hAnsi="Times New Roman" w:cs="Times New Roman"/>
          <w:kern w:val="2"/>
          <w:sz w:val="24"/>
          <w:szCs w:val="24"/>
          <w:lang w:bidi="hi-IN"/>
        </w:rPr>
        <w:t xml:space="preserve">реализации </w:t>
      </w:r>
      <w:r w:rsidR="00221A9C" w:rsidRPr="00666DD1">
        <w:rPr>
          <w:rFonts w:ascii="Times New Roman" w:hAnsi="Times New Roman" w:cs="Times New Roman"/>
          <w:b/>
          <w:kern w:val="2"/>
          <w:sz w:val="24"/>
          <w:szCs w:val="24"/>
          <w:lang w:bidi="hi-IN"/>
        </w:rPr>
        <w:t xml:space="preserve">коррекционного курса </w:t>
      </w:r>
      <w:r w:rsidR="00221A9C" w:rsidRPr="00666DD1">
        <w:rPr>
          <w:rFonts w:ascii="Times New Roman" w:hAnsi="Times New Roman" w:cs="Times New Roman"/>
          <w:b/>
          <w:kern w:val="2"/>
          <w:sz w:val="24"/>
          <w:szCs w:val="24"/>
          <w:lang w:eastAsia="zh-CN" w:bidi="hi-IN"/>
        </w:rPr>
        <w:t>«Социально-бытовая ориентировка»</w:t>
      </w:r>
      <w:r w:rsidR="00221A9C" w:rsidRPr="00666DD1">
        <w:rPr>
          <w:rFonts w:ascii="Times New Roman" w:hAnsi="Times New Roman" w:cs="Times New Roman"/>
          <w:kern w:val="2"/>
          <w:sz w:val="24"/>
          <w:szCs w:val="24"/>
          <w:lang w:bidi="hi-IN"/>
        </w:rPr>
        <w:t>:</w:t>
      </w:r>
    </w:p>
    <w:p w:rsidR="00A5244A" w:rsidRPr="00666DD1" w:rsidRDefault="00A5244A" w:rsidP="003B3C46">
      <w:pPr>
        <w:pStyle w:val="a3"/>
        <w:ind w:firstLine="708"/>
        <w:jc w:val="both"/>
        <w:rPr>
          <w:rFonts w:ascii="Times New Roman" w:hAnsi="Times New Roman" w:cs="Times New Roman"/>
          <w:kern w:val="2"/>
          <w:sz w:val="24"/>
          <w:szCs w:val="24"/>
          <w:lang w:eastAsia="zh-CN" w:bidi="hi-IN"/>
        </w:rPr>
      </w:pPr>
      <w:r w:rsidRPr="00666DD1">
        <w:rPr>
          <w:rFonts w:ascii="Times New Roman" w:hAnsi="Times New Roman" w:cs="Times New Roman"/>
          <w:kern w:val="2"/>
          <w:sz w:val="24"/>
          <w:szCs w:val="24"/>
          <w:lang w:eastAsia="zh-CN" w:bidi="hi-IN"/>
        </w:rPr>
        <w:t>-</w:t>
      </w:r>
      <w:r w:rsidR="00234353" w:rsidRPr="00666DD1">
        <w:rPr>
          <w:rFonts w:ascii="Times New Roman" w:hAnsi="Times New Roman" w:cs="Times New Roman"/>
          <w:kern w:val="2"/>
          <w:sz w:val="24"/>
          <w:szCs w:val="24"/>
          <w:lang w:eastAsia="zh-CN" w:bidi="hi-IN"/>
        </w:rPr>
        <w:t>формирование первоначальных и адекватных представлений о бытовой и социальной сфе</w:t>
      </w:r>
      <w:r w:rsidR="00C0607E">
        <w:rPr>
          <w:rFonts w:ascii="Times New Roman" w:hAnsi="Times New Roman" w:cs="Times New Roman"/>
          <w:kern w:val="2"/>
          <w:sz w:val="24"/>
          <w:szCs w:val="24"/>
          <w:lang w:eastAsia="zh-CN" w:bidi="hi-IN"/>
        </w:rPr>
        <w:t>ре окружающей действительности;</w:t>
      </w:r>
    </w:p>
    <w:p w:rsidR="00A5244A" w:rsidRPr="00666DD1" w:rsidRDefault="00C0607E" w:rsidP="003B3C46">
      <w:pPr>
        <w:pStyle w:val="a3"/>
        <w:ind w:firstLine="708"/>
        <w:jc w:val="both"/>
        <w:rPr>
          <w:rFonts w:ascii="Times New Roman" w:hAnsi="Times New Roman" w:cs="Times New Roman"/>
          <w:kern w:val="2"/>
          <w:sz w:val="24"/>
          <w:szCs w:val="24"/>
          <w:lang w:eastAsia="zh-CN" w:bidi="hi-IN"/>
        </w:rPr>
      </w:pPr>
      <w:r>
        <w:rPr>
          <w:rFonts w:ascii="Times New Roman" w:hAnsi="Times New Roman" w:cs="Times New Roman"/>
          <w:kern w:val="2"/>
          <w:sz w:val="24"/>
          <w:szCs w:val="24"/>
          <w:lang w:eastAsia="zh-CN" w:bidi="hi-IN"/>
        </w:rPr>
        <w:t>-ф</w:t>
      </w:r>
      <w:r w:rsidR="00234353" w:rsidRPr="00666DD1">
        <w:rPr>
          <w:rFonts w:ascii="Times New Roman" w:hAnsi="Times New Roman" w:cs="Times New Roman"/>
          <w:kern w:val="2"/>
          <w:sz w:val="24"/>
          <w:szCs w:val="24"/>
          <w:lang w:eastAsia="zh-CN" w:bidi="hi-IN"/>
        </w:rPr>
        <w:t>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w:t>
      </w:r>
      <w:r>
        <w:rPr>
          <w:rFonts w:ascii="Times New Roman" w:hAnsi="Times New Roman" w:cs="Times New Roman"/>
          <w:kern w:val="2"/>
          <w:sz w:val="24"/>
          <w:szCs w:val="24"/>
          <w:lang w:eastAsia="zh-CN" w:bidi="hi-IN"/>
        </w:rPr>
        <w:t>ых социально-бытовых ситуациях;</w:t>
      </w:r>
    </w:p>
    <w:p w:rsidR="00234353" w:rsidRPr="00666DD1" w:rsidRDefault="00C0607E" w:rsidP="003B3C46">
      <w:pPr>
        <w:pStyle w:val="a3"/>
        <w:ind w:firstLine="708"/>
        <w:jc w:val="both"/>
        <w:rPr>
          <w:rFonts w:ascii="Times New Roman" w:hAnsi="Times New Roman" w:cs="Times New Roman"/>
          <w:kern w:val="2"/>
          <w:sz w:val="24"/>
          <w:szCs w:val="24"/>
          <w:lang w:eastAsia="zh-CN" w:bidi="hi-IN"/>
        </w:rPr>
      </w:pPr>
      <w:r>
        <w:rPr>
          <w:rFonts w:ascii="Times New Roman" w:hAnsi="Times New Roman" w:cs="Times New Roman"/>
          <w:kern w:val="2"/>
          <w:sz w:val="24"/>
          <w:szCs w:val="24"/>
          <w:lang w:eastAsia="zh-CN" w:bidi="hi-IN"/>
        </w:rPr>
        <w:t>-р</w:t>
      </w:r>
      <w:r w:rsidR="00234353" w:rsidRPr="00666DD1">
        <w:rPr>
          <w:rFonts w:ascii="Times New Roman" w:hAnsi="Times New Roman" w:cs="Times New Roman"/>
          <w:kern w:val="2"/>
          <w:sz w:val="24"/>
          <w:szCs w:val="24"/>
          <w:lang w:eastAsia="zh-CN" w:bidi="hi-IN"/>
        </w:rPr>
        <w:t>азвитие социально-бытовых умений и навыков, необходимых для полноценной самостоят</w:t>
      </w:r>
      <w:r w:rsidR="002F43D1" w:rsidRPr="00666DD1">
        <w:rPr>
          <w:rFonts w:ascii="Times New Roman" w:hAnsi="Times New Roman" w:cs="Times New Roman"/>
          <w:kern w:val="2"/>
          <w:sz w:val="24"/>
          <w:szCs w:val="24"/>
          <w:lang w:eastAsia="zh-CN" w:bidi="hi-IN"/>
        </w:rPr>
        <w:t xml:space="preserve">ельной жизни. </w:t>
      </w:r>
    </w:p>
    <w:p w:rsidR="000B30B4" w:rsidRPr="00666DD1" w:rsidRDefault="000B30B4" w:rsidP="003B3C46">
      <w:pPr>
        <w:pStyle w:val="a3"/>
        <w:ind w:firstLine="708"/>
        <w:jc w:val="both"/>
        <w:rPr>
          <w:rFonts w:ascii="Times New Roman" w:hAnsi="Times New Roman" w:cs="Times New Roman"/>
          <w:bCs/>
          <w:kern w:val="2"/>
          <w:sz w:val="24"/>
          <w:szCs w:val="24"/>
          <w:lang w:eastAsia="zh-CN" w:bidi="hi-IN"/>
        </w:rPr>
      </w:pPr>
      <w:r w:rsidRPr="00666DD1">
        <w:rPr>
          <w:rFonts w:ascii="Times New Roman" w:hAnsi="Times New Roman" w:cs="Times New Roman"/>
          <w:b/>
          <w:bCs/>
          <w:kern w:val="2"/>
          <w:sz w:val="24"/>
          <w:szCs w:val="24"/>
          <w:lang w:eastAsia="zh-CN" w:bidi="hi-IN"/>
        </w:rPr>
        <w:t xml:space="preserve">Учебник: </w:t>
      </w:r>
      <w:r w:rsidRPr="00666DD1">
        <w:rPr>
          <w:rFonts w:ascii="Times New Roman" w:hAnsi="Times New Roman" w:cs="Times New Roman"/>
          <w:bCs/>
          <w:kern w:val="2"/>
          <w:sz w:val="24"/>
          <w:szCs w:val="24"/>
          <w:lang w:eastAsia="zh-CN" w:bidi="hi-IN"/>
        </w:rPr>
        <w:t>учебное пособие Дидактический материал в картинках серия «Познание окружающего мира» И.П. Нагибин М.: Школьная пресса, 2009.</w:t>
      </w:r>
    </w:p>
    <w:p w:rsidR="000B30B4" w:rsidRPr="00666DD1" w:rsidRDefault="000B30B4" w:rsidP="004C0F46">
      <w:pPr>
        <w:pStyle w:val="a3"/>
        <w:ind w:firstLine="708"/>
        <w:rPr>
          <w:rFonts w:ascii="Times New Roman" w:hAnsi="Times New Roman" w:cs="Times New Roman"/>
          <w:bCs/>
          <w:kern w:val="2"/>
          <w:sz w:val="24"/>
          <w:szCs w:val="24"/>
          <w:lang w:eastAsia="zh-CN" w:bidi="hi-IN"/>
        </w:rPr>
      </w:pPr>
      <w:r w:rsidRPr="00666DD1">
        <w:rPr>
          <w:rFonts w:ascii="Times New Roman" w:hAnsi="Times New Roman" w:cs="Times New Roman"/>
          <w:b/>
          <w:bCs/>
          <w:kern w:val="2"/>
          <w:sz w:val="24"/>
          <w:szCs w:val="24"/>
          <w:lang w:eastAsia="zh-CN" w:bidi="hi-IN"/>
        </w:rPr>
        <w:t>Рабочая программа</w:t>
      </w:r>
      <w:r w:rsidRPr="00666DD1">
        <w:rPr>
          <w:rFonts w:ascii="Times New Roman" w:hAnsi="Times New Roman" w:cs="Times New Roman"/>
          <w:bCs/>
          <w:kern w:val="2"/>
          <w:sz w:val="24"/>
          <w:szCs w:val="24"/>
          <w:lang w:eastAsia="zh-CN" w:bidi="hi-IN"/>
        </w:rPr>
        <w:t xml:space="preserve"> составлена на основеПрограммы специальных (коррекционных) образовательных учреждений </w:t>
      </w:r>
      <w:r w:rsidRPr="00666DD1">
        <w:rPr>
          <w:rFonts w:ascii="Times New Roman" w:hAnsi="Times New Roman" w:cs="Times New Roman"/>
          <w:bCs/>
          <w:kern w:val="2"/>
          <w:sz w:val="24"/>
          <w:szCs w:val="24"/>
          <w:lang w:val="en-US" w:eastAsia="zh-CN" w:bidi="hi-IN"/>
        </w:rPr>
        <w:t>IV</w:t>
      </w:r>
      <w:r w:rsidRPr="00666DD1">
        <w:rPr>
          <w:rFonts w:ascii="Times New Roman" w:hAnsi="Times New Roman" w:cs="Times New Roman"/>
          <w:bCs/>
          <w:kern w:val="2"/>
          <w:sz w:val="24"/>
          <w:szCs w:val="24"/>
          <w:lang w:eastAsia="zh-CN" w:bidi="hi-IN"/>
        </w:rPr>
        <w:t xml:space="preserve"> вида (для слабовидящих детей) под редакцией Л.И. Плаксиной. Часть </w:t>
      </w:r>
      <w:r w:rsidRPr="00666DD1">
        <w:rPr>
          <w:rFonts w:ascii="Times New Roman" w:hAnsi="Times New Roman" w:cs="Times New Roman"/>
          <w:bCs/>
          <w:kern w:val="2"/>
          <w:sz w:val="24"/>
          <w:szCs w:val="24"/>
          <w:lang w:val="en-US" w:eastAsia="zh-CN" w:bidi="hi-IN"/>
        </w:rPr>
        <w:t>II</w:t>
      </w:r>
      <w:r w:rsidRPr="00666DD1">
        <w:rPr>
          <w:rFonts w:ascii="Times New Roman" w:hAnsi="Times New Roman" w:cs="Times New Roman"/>
          <w:bCs/>
          <w:kern w:val="2"/>
          <w:sz w:val="24"/>
          <w:szCs w:val="24"/>
          <w:lang w:eastAsia="zh-CN" w:bidi="hi-IN"/>
        </w:rPr>
        <w:t xml:space="preserve"> Начальная </w:t>
      </w:r>
      <w:r w:rsidR="00BD5495" w:rsidRPr="00666DD1">
        <w:rPr>
          <w:rFonts w:ascii="Times New Roman" w:hAnsi="Times New Roman" w:cs="Times New Roman"/>
          <w:bCs/>
          <w:kern w:val="2"/>
          <w:sz w:val="24"/>
          <w:szCs w:val="24"/>
          <w:lang w:eastAsia="zh-CN" w:bidi="hi-IN"/>
        </w:rPr>
        <w:t>школа. -</w:t>
      </w:r>
      <w:r w:rsidRPr="00666DD1">
        <w:rPr>
          <w:rFonts w:ascii="Times New Roman" w:hAnsi="Times New Roman" w:cs="Times New Roman"/>
          <w:bCs/>
          <w:kern w:val="2"/>
          <w:sz w:val="24"/>
          <w:szCs w:val="24"/>
          <w:lang w:eastAsia="zh-CN" w:bidi="hi-IN"/>
        </w:rPr>
        <w:t>1999г., в соответстви</w:t>
      </w:r>
      <w:r w:rsidR="004C0F46">
        <w:rPr>
          <w:rFonts w:ascii="Times New Roman" w:hAnsi="Times New Roman" w:cs="Times New Roman"/>
          <w:bCs/>
          <w:kern w:val="2"/>
          <w:sz w:val="24"/>
          <w:szCs w:val="24"/>
          <w:lang w:eastAsia="zh-CN" w:bidi="hi-IN"/>
        </w:rPr>
        <w:t>и с учебным планом школы на 2018-2019</w:t>
      </w:r>
      <w:r w:rsidRPr="00666DD1">
        <w:rPr>
          <w:rFonts w:ascii="Times New Roman" w:hAnsi="Times New Roman" w:cs="Times New Roman"/>
          <w:bCs/>
          <w:kern w:val="2"/>
          <w:sz w:val="24"/>
          <w:szCs w:val="24"/>
          <w:lang w:eastAsia="zh-CN" w:bidi="hi-IN"/>
        </w:rPr>
        <w:t xml:space="preserve"> учебный год.</w:t>
      </w:r>
    </w:p>
    <w:p w:rsidR="00DA00FD" w:rsidRDefault="00DA00FD" w:rsidP="00666DD1">
      <w:pPr>
        <w:pStyle w:val="a5"/>
        <w:jc w:val="center"/>
        <w:rPr>
          <w:rFonts w:ascii="Times New Roman" w:hAnsi="Times New Roman"/>
          <w:b/>
          <w:u w:val="single"/>
          <w:lang w:val="ru-RU"/>
        </w:rPr>
      </w:pPr>
      <w:r w:rsidRPr="00666DD1">
        <w:rPr>
          <w:rFonts w:ascii="Times New Roman" w:eastAsia="Calibri" w:hAnsi="Times New Roman"/>
          <w:b/>
          <w:u w:val="single"/>
          <w:lang w:val="ru-RU"/>
        </w:rPr>
        <w:t>Содержани</w:t>
      </w:r>
      <w:r w:rsidRPr="00666DD1">
        <w:rPr>
          <w:rFonts w:ascii="Times New Roman" w:hAnsi="Times New Roman"/>
          <w:b/>
          <w:u w:val="single"/>
          <w:lang w:val="ru-RU"/>
        </w:rPr>
        <w:t>е курса внеурочной деятельности.</w:t>
      </w:r>
    </w:p>
    <w:p w:rsidR="004675EA" w:rsidRPr="00666DD1" w:rsidRDefault="004675EA" w:rsidP="00666DD1">
      <w:pPr>
        <w:pStyle w:val="a5"/>
        <w:jc w:val="center"/>
        <w:rPr>
          <w:rFonts w:ascii="Times New Roman" w:hAnsi="Times New Roman"/>
          <w:b/>
        </w:rPr>
      </w:pPr>
    </w:p>
    <w:tbl>
      <w:tblPr>
        <w:tblW w:w="96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1"/>
        <w:gridCol w:w="4961"/>
      </w:tblGrid>
      <w:tr w:rsidR="000C2B2B" w:rsidRPr="00666DD1" w:rsidTr="00666DD1">
        <w:tc>
          <w:tcPr>
            <w:tcW w:w="4691" w:type="dxa"/>
            <w:shd w:val="clear" w:color="auto" w:fill="auto"/>
          </w:tcPr>
          <w:p w:rsidR="00B937BC" w:rsidRPr="00666DD1" w:rsidRDefault="00B937BC" w:rsidP="00666DD1">
            <w:pPr>
              <w:pStyle w:val="1"/>
              <w:ind w:left="0"/>
              <w:jc w:val="both"/>
              <w:rPr>
                <w:b/>
                <w:color w:val="auto"/>
              </w:rPr>
            </w:pPr>
            <w:r w:rsidRPr="00666DD1">
              <w:rPr>
                <w:b/>
                <w:color w:val="auto"/>
              </w:rPr>
              <w:t>1 КЛАСС</w:t>
            </w:r>
          </w:p>
        </w:tc>
        <w:tc>
          <w:tcPr>
            <w:tcW w:w="4961" w:type="dxa"/>
            <w:shd w:val="clear" w:color="auto" w:fill="auto"/>
          </w:tcPr>
          <w:p w:rsidR="00B937BC" w:rsidRPr="00666DD1" w:rsidRDefault="00B937BC" w:rsidP="00666DD1">
            <w:pPr>
              <w:pStyle w:val="1"/>
              <w:ind w:left="0"/>
              <w:jc w:val="both"/>
              <w:rPr>
                <w:b/>
                <w:color w:val="auto"/>
              </w:rPr>
            </w:pPr>
            <w:r w:rsidRPr="00666DD1">
              <w:rPr>
                <w:b/>
                <w:color w:val="auto"/>
              </w:rPr>
              <w:t>2 КЛАСС</w:t>
            </w:r>
          </w:p>
        </w:tc>
      </w:tr>
      <w:tr w:rsidR="000C2B2B" w:rsidRPr="00666DD1" w:rsidTr="00666DD1">
        <w:tc>
          <w:tcPr>
            <w:tcW w:w="4691" w:type="dxa"/>
            <w:shd w:val="clear" w:color="auto" w:fill="auto"/>
          </w:tcPr>
          <w:p w:rsidR="00B937BC" w:rsidRPr="00666DD1" w:rsidRDefault="00B937BC"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Вводное занятие (0,5ч).</w:t>
            </w:r>
          </w:p>
        </w:tc>
        <w:tc>
          <w:tcPr>
            <w:tcW w:w="4961" w:type="dxa"/>
            <w:shd w:val="clear" w:color="auto" w:fill="auto"/>
          </w:tcPr>
          <w:p w:rsidR="00B937BC" w:rsidRPr="00666DD1" w:rsidRDefault="00AF07B7" w:rsidP="00666DD1">
            <w:pPr>
              <w:pStyle w:val="1"/>
              <w:ind w:left="0"/>
              <w:jc w:val="both"/>
              <w:rPr>
                <w:b/>
                <w:color w:val="auto"/>
              </w:rPr>
            </w:pPr>
            <w:r w:rsidRPr="00666DD1">
              <w:rPr>
                <w:b/>
                <w:color w:val="auto"/>
              </w:rPr>
              <w:t>Личная гигиена (2</w:t>
            </w:r>
            <w:r w:rsidR="001756D2" w:rsidRPr="00666DD1">
              <w:rPr>
                <w:b/>
                <w:color w:val="auto"/>
              </w:rPr>
              <w:t>ч)</w:t>
            </w:r>
          </w:p>
        </w:tc>
      </w:tr>
      <w:tr w:rsidR="000C2B2B" w:rsidRPr="00666DD1" w:rsidTr="00666DD1">
        <w:tc>
          <w:tcPr>
            <w:tcW w:w="4691" w:type="dxa"/>
            <w:shd w:val="clear" w:color="auto" w:fill="auto"/>
          </w:tcPr>
          <w:p w:rsidR="00B937BC" w:rsidRPr="00666DD1" w:rsidRDefault="00B937BC"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Личная гигиена (2,5ч)</w:t>
            </w:r>
          </w:p>
        </w:tc>
        <w:tc>
          <w:tcPr>
            <w:tcW w:w="4961" w:type="dxa"/>
            <w:shd w:val="clear" w:color="auto" w:fill="auto"/>
          </w:tcPr>
          <w:p w:rsidR="00B937BC" w:rsidRPr="00666DD1" w:rsidRDefault="00AF07B7" w:rsidP="00666DD1">
            <w:pPr>
              <w:pStyle w:val="1"/>
              <w:ind w:left="0"/>
              <w:jc w:val="both"/>
              <w:rPr>
                <w:b/>
                <w:color w:val="auto"/>
              </w:rPr>
            </w:pPr>
            <w:r w:rsidRPr="00666DD1">
              <w:rPr>
                <w:b/>
                <w:color w:val="auto"/>
              </w:rPr>
              <w:t>Одежда и обувь (2,5ч)</w:t>
            </w:r>
          </w:p>
        </w:tc>
      </w:tr>
      <w:tr w:rsidR="000C2B2B" w:rsidRPr="00666DD1" w:rsidTr="00666DD1">
        <w:tc>
          <w:tcPr>
            <w:tcW w:w="4691" w:type="dxa"/>
            <w:shd w:val="clear" w:color="auto" w:fill="auto"/>
          </w:tcPr>
          <w:p w:rsidR="00AF07B7" w:rsidRPr="00666DD1" w:rsidRDefault="00AF07B7"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Одежда и обувь (2,5ч)</w:t>
            </w:r>
          </w:p>
        </w:tc>
        <w:tc>
          <w:tcPr>
            <w:tcW w:w="4961" w:type="dxa"/>
            <w:shd w:val="clear" w:color="auto" w:fill="auto"/>
          </w:tcPr>
          <w:p w:rsidR="00AF07B7" w:rsidRPr="00666DD1" w:rsidRDefault="00AF07B7"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Питание (2ч).</w:t>
            </w:r>
          </w:p>
        </w:tc>
      </w:tr>
      <w:tr w:rsidR="000C2B2B" w:rsidRPr="00666DD1" w:rsidTr="00666DD1">
        <w:tc>
          <w:tcPr>
            <w:tcW w:w="4691" w:type="dxa"/>
            <w:shd w:val="clear" w:color="auto" w:fill="auto"/>
          </w:tcPr>
          <w:p w:rsidR="00AF07B7" w:rsidRPr="00666DD1" w:rsidRDefault="00AF07B7"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Питание (2,5ч).</w:t>
            </w:r>
          </w:p>
        </w:tc>
        <w:tc>
          <w:tcPr>
            <w:tcW w:w="4961" w:type="dxa"/>
            <w:shd w:val="clear" w:color="auto" w:fill="auto"/>
          </w:tcPr>
          <w:p w:rsidR="00AF07B7" w:rsidRPr="00666DD1" w:rsidRDefault="00AF07B7" w:rsidP="00666DD1">
            <w:pPr>
              <w:pStyle w:val="1"/>
              <w:ind w:left="0"/>
              <w:jc w:val="both"/>
              <w:rPr>
                <w:b/>
                <w:color w:val="auto"/>
              </w:rPr>
            </w:pPr>
            <w:r w:rsidRPr="00666DD1">
              <w:rPr>
                <w:b/>
                <w:color w:val="auto"/>
              </w:rPr>
              <w:t>Семья (1,5ч)</w:t>
            </w:r>
          </w:p>
        </w:tc>
      </w:tr>
      <w:tr w:rsidR="000C2B2B" w:rsidRPr="00666DD1" w:rsidTr="00666DD1">
        <w:tc>
          <w:tcPr>
            <w:tcW w:w="4691" w:type="dxa"/>
            <w:shd w:val="clear" w:color="auto" w:fill="auto"/>
          </w:tcPr>
          <w:p w:rsidR="00AF07B7" w:rsidRPr="00666DD1" w:rsidRDefault="00AF07B7"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 xml:space="preserve">Семья (1,5ч) </w:t>
            </w:r>
          </w:p>
        </w:tc>
        <w:tc>
          <w:tcPr>
            <w:tcW w:w="4961" w:type="dxa"/>
            <w:shd w:val="clear" w:color="auto" w:fill="auto"/>
          </w:tcPr>
          <w:p w:rsidR="00AF07B7" w:rsidRPr="00666DD1" w:rsidRDefault="00AF07B7"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Культура поведения (3ч).</w:t>
            </w:r>
          </w:p>
        </w:tc>
      </w:tr>
      <w:tr w:rsidR="000C2B2B" w:rsidRPr="00666DD1" w:rsidTr="00666DD1">
        <w:tc>
          <w:tcPr>
            <w:tcW w:w="4691" w:type="dxa"/>
            <w:shd w:val="clear" w:color="auto" w:fill="auto"/>
          </w:tcPr>
          <w:p w:rsidR="00AF07B7" w:rsidRPr="00666DD1" w:rsidRDefault="00AF07B7"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Культура поведения (3ч).</w:t>
            </w:r>
          </w:p>
        </w:tc>
        <w:tc>
          <w:tcPr>
            <w:tcW w:w="4961" w:type="dxa"/>
            <w:shd w:val="clear" w:color="auto" w:fill="auto"/>
          </w:tcPr>
          <w:p w:rsidR="00AF07B7" w:rsidRPr="00666DD1" w:rsidRDefault="00BD5495" w:rsidP="00666D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Жилище (1,5ч)</w:t>
            </w:r>
            <w:r w:rsidR="00AF07B7" w:rsidRPr="00666DD1">
              <w:rPr>
                <w:rFonts w:ascii="Times New Roman" w:hAnsi="Times New Roman" w:cs="Times New Roman"/>
                <w:b/>
                <w:sz w:val="24"/>
                <w:szCs w:val="24"/>
              </w:rPr>
              <w:t>.</w:t>
            </w:r>
          </w:p>
        </w:tc>
      </w:tr>
      <w:tr w:rsidR="000C2B2B" w:rsidRPr="00666DD1" w:rsidTr="00666DD1">
        <w:tc>
          <w:tcPr>
            <w:tcW w:w="4691" w:type="dxa"/>
            <w:shd w:val="clear" w:color="auto" w:fill="auto"/>
          </w:tcPr>
          <w:p w:rsidR="00AF07B7" w:rsidRPr="00666DD1" w:rsidRDefault="00BD5495" w:rsidP="00666D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Жилище (2ч)</w:t>
            </w:r>
            <w:r w:rsidR="00AF07B7" w:rsidRPr="00666DD1">
              <w:rPr>
                <w:rFonts w:ascii="Times New Roman" w:hAnsi="Times New Roman" w:cs="Times New Roman"/>
                <w:b/>
                <w:sz w:val="24"/>
                <w:szCs w:val="24"/>
              </w:rPr>
              <w:t>.</w:t>
            </w:r>
          </w:p>
        </w:tc>
        <w:tc>
          <w:tcPr>
            <w:tcW w:w="4961" w:type="dxa"/>
            <w:shd w:val="clear" w:color="auto" w:fill="auto"/>
          </w:tcPr>
          <w:p w:rsidR="00AF07B7" w:rsidRPr="00666DD1" w:rsidRDefault="00AF07B7"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Транспорт (2ч).</w:t>
            </w:r>
          </w:p>
        </w:tc>
      </w:tr>
      <w:tr w:rsidR="000C2B2B" w:rsidRPr="00666DD1" w:rsidTr="00666DD1">
        <w:tc>
          <w:tcPr>
            <w:tcW w:w="4691" w:type="dxa"/>
            <w:shd w:val="clear" w:color="auto" w:fill="auto"/>
          </w:tcPr>
          <w:p w:rsidR="00B76104" w:rsidRPr="00666DD1" w:rsidRDefault="00B76104"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Транспорт (1ч).</w:t>
            </w:r>
          </w:p>
        </w:tc>
        <w:tc>
          <w:tcPr>
            <w:tcW w:w="4961" w:type="dxa"/>
            <w:shd w:val="clear" w:color="auto" w:fill="auto"/>
          </w:tcPr>
          <w:p w:rsidR="00B76104" w:rsidRPr="00666DD1" w:rsidRDefault="00B76104"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Торговля (1ч).</w:t>
            </w:r>
          </w:p>
        </w:tc>
      </w:tr>
      <w:tr w:rsidR="000C2B2B" w:rsidRPr="00666DD1" w:rsidTr="00666DD1">
        <w:tc>
          <w:tcPr>
            <w:tcW w:w="4691" w:type="dxa"/>
            <w:shd w:val="clear" w:color="auto" w:fill="auto"/>
          </w:tcPr>
          <w:p w:rsidR="00AF07B7" w:rsidRPr="00666DD1" w:rsidRDefault="00AF07B7"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Торговля (0,5ч).</w:t>
            </w:r>
          </w:p>
        </w:tc>
        <w:tc>
          <w:tcPr>
            <w:tcW w:w="4961" w:type="dxa"/>
            <w:shd w:val="clear" w:color="auto" w:fill="auto"/>
          </w:tcPr>
          <w:p w:rsidR="00AF07B7" w:rsidRPr="00666DD1" w:rsidRDefault="00B76104"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Средства связи (1ч)</w:t>
            </w:r>
          </w:p>
        </w:tc>
      </w:tr>
      <w:tr w:rsidR="000C2B2B" w:rsidRPr="00666DD1" w:rsidTr="00666DD1">
        <w:tc>
          <w:tcPr>
            <w:tcW w:w="4691" w:type="dxa"/>
            <w:shd w:val="clear" w:color="auto" w:fill="auto"/>
          </w:tcPr>
          <w:p w:rsidR="00AF07B7" w:rsidRPr="00666DD1" w:rsidRDefault="00B76104"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Промежуточная аттестация</w:t>
            </w:r>
            <w:r w:rsidR="00AF07B7" w:rsidRPr="00666DD1">
              <w:rPr>
                <w:rFonts w:ascii="Times New Roman" w:hAnsi="Times New Roman" w:cs="Times New Roman"/>
                <w:b/>
                <w:sz w:val="24"/>
                <w:szCs w:val="24"/>
              </w:rPr>
              <w:t xml:space="preserve"> (1 час).</w:t>
            </w:r>
          </w:p>
        </w:tc>
        <w:tc>
          <w:tcPr>
            <w:tcW w:w="4961" w:type="dxa"/>
            <w:shd w:val="clear" w:color="auto" w:fill="auto"/>
          </w:tcPr>
          <w:p w:rsidR="00AF07B7" w:rsidRPr="00666DD1" w:rsidRDefault="00B76104" w:rsidP="00666DD1">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Промежуточная аттестация (1 час).</w:t>
            </w:r>
          </w:p>
        </w:tc>
      </w:tr>
      <w:tr w:rsidR="000C2B2B" w:rsidRPr="00666DD1" w:rsidTr="00666DD1">
        <w:tc>
          <w:tcPr>
            <w:tcW w:w="4691" w:type="dxa"/>
            <w:shd w:val="clear" w:color="auto" w:fill="auto"/>
          </w:tcPr>
          <w:p w:rsidR="00AF07B7" w:rsidRPr="00666DD1" w:rsidRDefault="00BD5495" w:rsidP="00666DD1">
            <w:pPr>
              <w:pStyle w:val="1"/>
              <w:ind w:left="0"/>
              <w:jc w:val="both"/>
              <w:rPr>
                <w:b/>
                <w:color w:val="auto"/>
              </w:rPr>
            </w:pPr>
            <w:r>
              <w:rPr>
                <w:b/>
                <w:color w:val="auto"/>
              </w:rPr>
              <w:t xml:space="preserve">Итого: </w:t>
            </w:r>
            <w:r w:rsidR="00AF07B7" w:rsidRPr="00666DD1">
              <w:rPr>
                <w:b/>
                <w:color w:val="auto"/>
              </w:rPr>
              <w:t>33 часа</w:t>
            </w:r>
          </w:p>
        </w:tc>
        <w:tc>
          <w:tcPr>
            <w:tcW w:w="4961" w:type="dxa"/>
            <w:shd w:val="clear" w:color="auto" w:fill="auto"/>
          </w:tcPr>
          <w:p w:rsidR="00AF07B7" w:rsidRPr="00666DD1" w:rsidRDefault="00BD5495" w:rsidP="00666DD1">
            <w:pPr>
              <w:pStyle w:val="1"/>
              <w:ind w:left="0"/>
              <w:jc w:val="both"/>
              <w:rPr>
                <w:b/>
                <w:color w:val="auto"/>
              </w:rPr>
            </w:pPr>
            <w:r>
              <w:rPr>
                <w:b/>
                <w:color w:val="auto"/>
              </w:rPr>
              <w:t xml:space="preserve">Итого: </w:t>
            </w:r>
            <w:r w:rsidR="00AF07B7" w:rsidRPr="00666DD1">
              <w:rPr>
                <w:b/>
                <w:color w:val="auto"/>
              </w:rPr>
              <w:t>34 часа</w:t>
            </w:r>
          </w:p>
        </w:tc>
      </w:tr>
    </w:tbl>
    <w:p w:rsidR="006C5029" w:rsidRPr="00666DD1" w:rsidRDefault="00435381"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В курсе социально-бытовой </w:t>
      </w:r>
      <w:r w:rsidR="00666DD1" w:rsidRPr="00666DD1">
        <w:rPr>
          <w:rFonts w:ascii="Times New Roman" w:hAnsi="Times New Roman" w:cs="Times New Roman"/>
          <w:sz w:val="24"/>
          <w:szCs w:val="24"/>
          <w:lang w:eastAsia="ru-RU"/>
        </w:rPr>
        <w:t>ориентировки активно</w:t>
      </w:r>
      <w:r w:rsidRPr="00666DD1">
        <w:rPr>
          <w:rFonts w:ascii="Times New Roman" w:hAnsi="Times New Roman" w:cs="Times New Roman"/>
          <w:sz w:val="24"/>
          <w:szCs w:val="24"/>
          <w:lang w:eastAsia="ru-RU"/>
        </w:rPr>
        <w:t xml:space="preserve"> использую сформированные у детей компенсаторные навыки (умение пользоваться нарушенным зрением, получать информацию об окружающем и ориентироваться в пространстве на полисенсорной основе). Полученные представления расширяются и закрепляются в специально организованных дидактических и сюжетно-ролевых играх, на экскурсиях и в беседах. </w:t>
      </w:r>
    </w:p>
    <w:p w:rsidR="002E1E89" w:rsidRPr="00666DD1" w:rsidRDefault="00234353"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Целью экскурсий может быть</w:t>
      </w:r>
      <w:r w:rsidR="00465742" w:rsidRPr="00666DD1">
        <w:rPr>
          <w:rFonts w:ascii="Times New Roman" w:hAnsi="Times New Roman" w:cs="Times New Roman"/>
          <w:sz w:val="24"/>
          <w:szCs w:val="24"/>
          <w:lang w:eastAsia="ru-RU"/>
        </w:rPr>
        <w:t xml:space="preserve">, </w:t>
      </w:r>
      <w:r w:rsidR="00666DD1" w:rsidRPr="00666DD1">
        <w:rPr>
          <w:rFonts w:ascii="Times New Roman" w:hAnsi="Times New Roman" w:cs="Times New Roman"/>
          <w:sz w:val="24"/>
          <w:szCs w:val="24"/>
          <w:lang w:eastAsia="ru-RU"/>
        </w:rPr>
        <w:t>например, ознакомление</w:t>
      </w:r>
      <w:r w:rsidRPr="00666DD1">
        <w:rPr>
          <w:rFonts w:ascii="Times New Roman" w:hAnsi="Times New Roman" w:cs="Times New Roman"/>
          <w:sz w:val="24"/>
          <w:szCs w:val="24"/>
          <w:lang w:eastAsia="ru-RU"/>
        </w:rPr>
        <w:t xml:space="preserve"> с трудом взрослых. С этой целью проводим экскурсии в магазины, на почту, </w:t>
      </w:r>
      <w:r w:rsidR="0000052D" w:rsidRPr="00666DD1">
        <w:rPr>
          <w:rFonts w:ascii="Times New Roman" w:hAnsi="Times New Roman" w:cs="Times New Roman"/>
          <w:sz w:val="24"/>
          <w:szCs w:val="24"/>
          <w:lang w:eastAsia="ru-RU"/>
        </w:rPr>
        <w:t>в школьную столовую, пожарную часть</w:t>
      </w:r>
      <w:r w:rsidRPr="00666DD1">
        <w:rPr>
          <w:rFonts w:ascii="Times New Roman" w:hAnsi="Times New Roman" w:cs="Times New Roman"/>
          <w:sz w:val="24"/>
          <w:szCs w:val="24"/>
          <w:lang w:eastAsia="ru-RU"/>
        </w:rPr>
        <w:t xml:space="preserve"> и т. д. Перед экскурсией рекомендуется проводить специаль</w:t>
      </w:r>
      <w:r w:rsidRPr="00666DD1">
        <w:rPr>
          <w:rFonts w:ascii="Times New Roman" w:hAnsi="Times New Roman" w:cs="Times New Roman"/>
          <w:sz w:val="24"/>
          <w:szCs w:val="24"/>
          <w:lang w:eastAsia="ru-RU"/>
        </w:rPr>
        <w:softHyphen/>
        <w:t>ное предварительное ознакомление де</w:t>
      </w:r>
      <w:r w:rsidRPr="00666DD1">
        <w:rPr>
          <w:rFonts w:ascii="Times New Roman" w:hAnsi="Times New Roman" w:cs="Times New Roman"/>
          <w:sz w:val="24"/>
          <w:szCs w:val="24"/>
          <w:lang w:eastAsia="ru-RU"/>
        </w:rPr>
        <w:softHyphen/>
        <w:t>тей с теми предметами, которые будут затем наблюдаться на экскурсии. Эта необходимость вызвана низкими позна</w:t>
      </w:r>
      <w:r w:rsidRPr="00666DD1">
        <w:rPr>
          <w:rFonts w:ascii="Times New Roman" w:hAnsi="Times New Roman" w:cs="Times New Roman"/>
          <w:sz w:val="24"/>
          <w:szCs w:val="24"/>
          <w:lang w:eastAsia="ru-RU"/>
        </w:rPr>
        <w:softHyphen/>
        <w:t>вательными возможностями школь</w:t>
      </w:r>
      <w:r w:rsidRPr="00666DD1">
        <w:rPr>
          <w:rFonts w:ascii="Times New Roman" w:hAnsi="Times New Roman" w:cs="Times New Roman"/>
          <w:sz w:val="24"/>
          <w:szCs w:val="24"/>
          <w:lang w:eastAsia="ru-RU"/>
        </w:rPr>
        <w:softHyphen/>
        <w:t>ников с нарушениями зрения, их искажен</w:t>
      </w:r>
      <w:r w:rsidRPr="00666DD1">
        <w:rPr>
          <w:rFonts w:ascii="Times New Roman" w:hAnsi="Times New Roman" w:cs="Times New Roman"/>
          <w:sz w:val="24"/>
          <w:szCs w:val="24"/>
          <w:lang w:eastAsia="ru-RU"/>
        </w:rPr>
        <w:softHyphen/>
        <w:t>ным восприятием предметов на рассто</w:t>
      </w:r>
      <w:r w:rsidRPr="00666DD1">
        <w:rPr>
          <w:rFonts w:ascii="Times New Roman" w:hAnsi="Times New Roman" w:cs="Times New Roman"/>
          <w:sz w:val="24"/>
          <w:szCs w:val="24"/>
          <w:lang w:eastAsia="ru-RU"/>
        </w:rPr>
        <w:softHyphen/>
        <w:t>янии. Например, перед экскурсией в школьную столовую нужно познакомить их с предметами кухонной посуды, с различными приборами и оборудованием, дать рас</w:t>
      </w:r>
      <w:r w:rsidRPr="00666DD1">
        <w:rPr>
          <w:rFonts w:ascii="Times New Roman" w:hAnsi="Times New Roman" w:cs="Times New Roman"/>
          <w:sz w:val="24"/>
          <w:szCs w:val="24"/>
          <w:lang w:eastAsia="ru-RU"/>
        </w:rPr>
        <w:softHyphen/>
        <w:t>смотреть, обследовать при помощи ося</w:t>
      </w:r>
      <w:r w:rsidRPr="00666DD1">
        <w:rPr>
          <w:rFonts w:ascii="Times New Roman" w:hAnsi="Times New Roman" w:cs="Times New Roman"/>
          <w:sz w:val="24"/>
          <w:szCs w:val="24"/>
          <w:lang w:eastAsia="ru-RU"/>
        </w:rPr>
        <w:softHyphen/>
        <w:t xml:space="preserve">зания. </w:t>
      </w:r>
    </w:p>
    <w:p w:rsidR="00124C8B" w:rsidRDefault="00666DD1"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Вовремя</w:t>
      </w:r>
      <w:r w:rsidR="00234353" w:rsidRPr="00666DD1">
        <w:rPr>
          <w:rFonts w:ascii="Times New Roman" w:hAnsi="Times New Roman" w:cs="Times New Roman"/>
          <w:sz w:val="24"/>
          <w:szCs w:val="24"/>
          <w:lang w:eastAsia="ru-RU"/>
        </w:rPr>
        <w:t xml:space="preserve"> про</w:t>
      </w:r>
      <w:r w:rsidR="00234353" w:rsidRPr="00666DD1">
        <w:rPr>
          <w:rFonts w:ascii="Times New Roman" w:hAnsi="Times New Roman" w:cs="Times New Roman"/>
          <w:sz w:val="24"/>
          <w:szCs w:val="24"/>
          <w:lang w:eastAsia="ru-RU"/>
        </w:rPr>
        <w:softHyphen/>
        <w:t xml:space="preserve">ведения экскурсий </w:t>
      </w:r>
      <w:r w:rsidR="0000052D" w:rsidRPr="00666DD1">
        <w:rPr>
          <w:rFonts w:ascii="Times New Roman" w:hAnsi="Times New Roman" w:cs="Times New Roman"/>
          <w:sz w:val="24"/>
          <w:szCs w:val="24"/>
          <w:lang w:eastAsia="ru-RU"/>
        </w:rPr>
        <w:t>необходимо по</w:t>
      </w:r>
      <w:r w:rsidR="0000052D" w:rsidRPr="00666DD1">
        <w:rPr>
          <w:rFonts w:ascii="Times New Roman" w:hAnsi="Times New Roman" w:cs="Times New Roman"/>
          <w:sz w:val="24"/>
          <w:szCs w:val="24"/>
          <w:lang w:eastAsia="ru-RU"/>
        </w:rPr>
        <w:softHyphen/>
        <w:t>стоянно направля</w:t>
      </w:r>
      <w:r w:rsidR="00234353" w:rsidRPr="00666DD1">
        <w:rPr>
          <w:rFonts w:ascii="Times New Roman" w:hAnsi="Times New Roman" w:cs="Times New Roman"/>
          <w:sz w:val="24"/>
          <w:szCs w:val="24"/>
          <w:lang w:eastAsia="ru-RU"/>
        </w:rPr>
        <w:t>т</w:t>
      </w:r>
      <w:r w:rsidR="0000052D" w:rsidRPr="00666DD1">
        <w:rPr>
          <w:rFonts w:ascii="Times New Roman" w:hAnsi="Times New Roman" w:cs="Times New Roman"/>
          <w:sz w:val="24"/>
          <w:szCs w:val="24"/>
          <w:lang w:eastAsia="ru-RU"/>
        </w:rPr>
        <w:t>ь</w:t>
      </w:r>
      <w:r w:rsidR="00234353" w:rsidRPr="00666DD1">
        <w:rPr>
          <w:rFonts w:ascii="Times New Roman" w:hAnsi="Times New Roman" w:cs="Times New Roman"/>
          <w:sz w:val="24"/>
          <w:szCs w:val="24"/>
          <w:lang w:eastAsia="ru-RU"/>
        </w:rPr>
        <w:t xml:space="preserve"> зрительное воспри</w:t>
      </w:r>
      <w:r w:rsidR="00234353" w:rsidRPr="00666DD1">
        <w:rPr>
          <w:rFonts w:ascii="Times New Roman" w:hAnsi="Times New Roman" w:cs="Times New Roman"/>
          <w:sz w:val="24"/>
          <w:szCs w:val="24"/>
          <w:lang w:eastAsia="ru-RU"/>
        </w:rPr>
        <w:softHyphen/>
      </w:r>
      <w:r w:rsidR="0000052D" w:rsidRPr="00666DD1">
        <w:rPr>
          <w:rFonts w:ascii="Times New Roman" w:hAnsi="Times New Roman" w:cs="Times New Roman"/>
          <w:sz w:val="24"/>
          <w:szCs w:val="24"/>
          <w:lang w:eastAsia="ru-RU"/>
        </w:rPr>
        <w:t>ятие детей, предоставлять</w:t>
      </w:r>
      <w:r w:rsidR="00234353" w:rsidRPr="00666DD1">
        <w:rPr>
          <w:rFonts w:ascii="Times New Roman" w:hAnsi="Times New Roman" w:cs="Times New Roman"/>
          <w:sz w:val="24"/>
          <w:szCs w:val="24"/>
          <w:lang w:eastAsia="ru-RU"/>
        </w:rPr>
        <w:t xml:space="preserve"> им возможность воспринять изучаемые предметы или явления с помощью дру</w:t>
      </w:r>
      <w:r w:rsidR="00234353" w:rsidRPr="00666DD1">
        <w:rPr>
          <w:rFonts w:ascii="Times New Roman" w:hAnsi="Times New Roman" w:cs="Times New Roman"/>
          <w:sz w:val="24"/>
          <w:szCs w:val="24"/>
          <w:lang w:eastAsia="ru-RU"/>
        </w:rPr>
        <w:softHyphen/>
        <w:t>гих анализаторов: осязания, слуха, обо</w:t>
      </w:r>
      <w:r w:rsidR="00234353" w:rsidRPr="00666DD1">
        <w:rPr>
          <w:rFonts w:ascii="Times New Roman" w:hAnsi="Times New Roman" w:cs="Times New Roman"/>
          <w:sz w:val="24"/>
          <w:szCs w:val="24"/>
          <w:lang w:eastAsia="ru-RU"/>
        </w:rPr>
        <w:softHyphen/>
        <w:t xml:space="preserve">няния. </w:t>
      </w:r>
    </w:p>
    <w:p w:rsidR="00234353" w:rsidRPr="00666DD1" w:rsidRDefault="00234353" w:rsidP="003B3C46">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Экскурсии на природу в разные времена года, как правило, проводятся без предварительной подготовки. Это обусловлено тем, что на такой экскур</w:t>
      </w:r>
      <w:r w:rsidRPr="00666DD1">
        <w:rPr>
          <w:rFonts w:ascii="Times New Roman" w:hAnsi="Times New Roman" w:cs="Times New Roman"/>
          <w:sz w:val="24"/>
          <w:szCs w:val="24"/>
          <w:lang w:eastAsia="ru-RU"/>
        </w:rPr>
        <w:softHyphen/>
        <w:t>сии можно вступить в непосредствен</w:t>
      </w:r>
      <w:r w:rsidRPr="00666DD1">
        <w:rPr>
          <w:rFonts w:ascii="Times New Roman" w:hAnsi="Times New Roman" w:cs="Times New Roman"/>
          <w:sz w:val="24"/>
          <w:szCs w:val="24"/>
          <w:lang w:eastAsia="ru-RU"/>
        </w:rPr>
        <w:softHyphen/>
        <w:t xml:space="preserve">ный контакт с изучаемыми объектами и явлениями, чувственно воспринять их. Например, во время экскурсий в парк дети рассматривают опавшие листья, собирают их, </w:t>
      </w:r>
      <w:r w:rsidRPr="00666DD1">
        <w:rPr>
          <w:rFonts w:ascii="Times New Roman" w:hAnsi="Times New Roman" w:cs="Times New Roman"/>
          <w:sz w:val="24"/>
          <w:szCs w:val="24"/>
          <w:lang w:eastAsia="ru-RU"/>
        </w:rPr>
        <w:lastRenderedPageBreak/>
        <w:t>соотносят с определенными деревьями, сравнивают по цвету, по форме и величине, узнают их по внешнему виду и запаху, наблюдают порывы ветра и листопад.</w:t>
      </w:r>
    </w:p>
    <w:p w:rsidR="00234353" w:rsidRPr="00666DD1" w:rsidRDefault="00A5244A" w:rsidP="003B3C46">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ab/>
      </w:r>
      <w:r w:rsidR="00234353" w:rsidRPr="00666DD1">
        <w:rPr>
          <w:rFonts w:ascii="Times New Roman" w:hAnsi="Times New Roman" w:cs="Times New Roman"/>
          <w:sz w:val="24"/>
          <w:szCs w:val="24"/>
          <w:lang w:eastAsia="ru-RU"/>
        </w:rPr>
        <w:t xml:space="preserve"> Позже на занятиях представления, полученные во время экскурсии, закрепляются, расширяются. Дети рассматривают принесенные из парка листья, семена, соотносят их с предметными, силуэтными и контурными рисунками, рассматривают картинки, составляют по ним рассказы, придумывают загадки, выполняют графические работы по теме экскурсии.</w:t>
      </w:r>
    </w:p>
    <w:p w:rsidR="00234353" w:rsidRDefault="00234353" w:rsidP="003B3C46">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Большое место на занятиях по социально-бытовой ориентировке отводится сюжетно-ролевой игре. В играх совершенствуются предметно-практические действия, формируются компенсаторные способы познания окружающего мира. В ходе игр в доступной и занимательной форме усваиваются нормы общепринятого поведения, формируются навыки взаимодействия и общения со сверстниками и взрослыми.</w:t>
      </w:r>
    </w:p>
    <w:p w:rsidR="00124C8B" w:rsidRPr="00124C8B" w:rsidRDefault="00124C8B" w:rsidP="003B3C46">
      <w:pPr>
        <w:pStyle w:val="a3"/>
        <w:jc w:val="both"/>
        <w:rPr>
          <w:rFonts w:ascii="Times New Roman" w:hAnsi="Times New Roman" w:cs="Times New Roman"/>
          <w:color w:val="FF0000"/>
          <w:sz w:val="24"/>
          <w:szCs w:val="24"/>
          <w:lang w:eastAsia="ru-RU"/>
        </w:rPr>
      </w:pPr>
    </w:p>
    <w:p w:rsidR="00234353" w:rsidRDefault="00234353" w:rsidP="00666DD1">
      <w:pPr>
        <w:pStyle w:val="a3"/>
        <w:ind w:firstLine="708"/>
        <w:jc w:val="center"/>
        <w:rPr>
          <w:rFonts w:ascii="Times New Roman" w:hAnsi="Times New Roman" w:cs="Times New Roman"/>
          <w:b/>
          <w:kern w:val="2"/>
          <w:sz w:val="28"/>
          <w:szCs w:val="28"/>
          <w:lang w:eastAsia="zh-CN" w:bidi="hi-IN"/>
        </w:rPr>
      </w:pPr>
      <w:r w:rsidRPr="00666DD1">
        <w:rPr>
          <w:rFonts w:ascii="Times New Roman" w:hAnsi="Times New Roman" w:cs="Times New Roman"/>
          <w:b/>
          <w:kern w:val="2"/>
          <w:sz w:val="28"/>
          <w:szCs w:val="28"/>
          <w:lang w:bidi="hi-IN"/>
        </w:rPr>
        <w:t xml:space="preserve">Коррекционный курс </w:t>
      </w:r>
      <w:r w:rsidRPr="00666DD1">
        <w:rPr>
          <w:rFonts w:ascii="Times New Roman" w:hAnsi="Times New Roman" w:cs="Times New Roman"/>
          <w:b/>
          <w:kern w:val="2"/>
          <w:sz w:val="28"/>
          <w:szCs w:val="28"/>
          <w:lang w:eastAsia="zh-CN" w:bidi="hi-IN"/>
        </w:rPr>
        <w:t>«Пространственная ориентировка».</w:t>
      </w:r>
    </w:p>
    <w:p w:rsidR="00F86CFB" w:rsidRPr="009F793B" w:rsidRDefault="00F86CFB" w:rsidP="00F86CFB">
      <w:pPr>
        <w:pStyle w:val="a3"/>
        <w:ind w:firstLine="708"/>
        <w:jc w:val="both"/>
        <w:rPr>
          <w:rFonts w:ascii="Times New Roman" w:hAnsi="Times New Roman" w:cs="Times New Roman"/>
          <w:kern w:val="2"/>
          <w:sz w:val="24"/>
          <w:szCs w:val="24"/>
          <w:lang w:bidi="hi-IN"/>
        </w:rPr>
      </w:pPr>
      <w:r w:rsidRPr="009F793B">
        <w:rPr>
          <w:rFonts w:ascii="Times New Roman" w:eastAsia="Calibri" w:hAnsi="Times New Roman" w:cs="Times New Roman"/>
          <w:sz w:val="24"/>
          <w:szCs w:val="24"/>
        </w:rPr>
        <w:t>Развитие пространственной ориентировки у детей с нарушением зрения является важнейшим   направлением коррекционно-развивающей работы образовательного учреждения. Школьники с патологией зрения испытывают трудности при определении пространственных направлений. Это обусл</w:t>
      </w:r>
      <w:r w:rsidR="003779D4">
        <w:rPr>
          <w:rFonts w:ascii="Times New Roman" w:eastAsia="Calibri" w:hAnsi="Times New Roman" w:cs="Times New Roman"/>
          <w:sz w:val="24"/>
          <w:szCs w:val="24"/>
        </w:rPr>
        <w:t>овлен</w:t>
      </w:r>
      <w:r w:rsidRPr="009F793B">
        <w:rPr>
          <w:rFonts w:ascii="Times New Roman" w:eastAsia="Calibri" w:hAnsi="Times New Roman" w:cs="Times New Roman"/>
          <w:sz w:val="24"/>
          <w:szCs w:val="24"/>
        </w:rPr>
        <w:t>о отсутствием у детей обобщенного образа пространства и неумением представить своё местоположение в нём.</w:t>
      </w:r>
    </w:p>
    <w:p w:rsidR="00C61506" w:rsidRPr="00666DD1" w:rsidRDefault="00234353" w:rsidP="00666DD1">
      <w:pPr>
        <w:pStyle w:val="a3"/>
        <w:jc w:val="both"/>
        <w:rPr>
          <w:rFonts w:ascii="Times New Roman" w:hAnsi="Times New Roman" w:cs="Times New Roman"/>
          <w:kern w:val="2"/>
          <w:sz w:val="24"/>
          <w:szCs w:val="24"/>
          <w:lang w:bidi="hi-IN"/>
        </w:rPr>
      </w:pPr>
      <w:r w:rsidRPr="00666DD1">
        <w:rPr>
          <w:rFonts w:ascii="Times New Roman" w:hAnsi="Times New Roman" w:cs="Times New Roman"/>
          <w:b/>
          <w:kern w:val="2"/>
          <w:sz w:val="24"/>
          <w:szCs w:val="24"/>
          <w:lang w:bidi="hi-IN"/>
        </w:rPr>
        <w:t>Основные задачи реализации содержания</w:t>
      </w:r>
      <w:r w:rsidRPr="00666DD1">
        <w:rPr>
          <w:rFonts w:ascii="Times New Roman" w:hAnsi="Times New Roman" w:cs="Times New Roman"/>
          <w:kern w:val="2"/>
          <w:sz w:val="24"/>
          <w:szCs w:val="24"/>
          <w:lang w:bidi="hi-IN"/>
        </w:rPr>
        <w:t>:</w:t>
      </w:r>
    </w:p>
    <w:p w:rsidR="00C61506" w:rsidRPr="00666DD1" w:rsidRDefault="006C5029" w:rsidP="00C3168C">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обучен</w:t>
      </w:r>
      <w:r w:rsidR="007E6623" w:rsidRPr="00666DD1">
        <w:rPr>
          <w:rFonts w:ascii="Times New Roman" w:hAnsi="Times New Roman" w:cs="Times New Roman"/>
          <w:sz w:val="24"/>
          <w:szCs w:val="24"/>
          <w:lang w:eastAsia="ru-RU"/>
        </w:rPr>
        <w:t>ие ориентировке в знакомом и не</w:t>
      </w:r>
      <w:r w:rsidR="00234353" w:rsidRPr="00666DD1">
        <w:rPr>
          <w:rFonts w:ascii="Times New Roman" w:hAnsi="Times New Roman" w:cs="Times New Roman"/>
          <w:sz w:val="24"/>
          <w:szCs w:val="24"/>
          <w:lang w:eastAsia="ru-RU"/>
        </w:rPr>
        <w:t>знакомом пространстве,</w:t>
      </w:r>
    </w:p>
    <w:p w:rsidR="00234353" w:rsidRPr="00666DD1" w:rsidRDefault="006C5029" w:rsidP="00C3168C">
      <w:pPr>
        <w:pStyle w:val="a3"/>
        <w:jc w:val="both"/>
        <w:rPr>
          <w:rFonts w:ascii="Times New Roman" w:hAnsi="Times New Roman" w:cs="Times New Roman"/>
          <w:kern w:val="2"/>
          <w:sz w:val="24"/>
          <w:szCs w:val="24"/>
          <w:lang w:eastAsia="zh-CN" w:bidi="hi-IN"/>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ориентировка на себе и в микропространстве.</w:t>
      </w:r>
    </w:p>
    <w:p w:rsidR="000B30B4" w:rsidRPr="00666DD1" w:rsidRDefault="000B30B4" w:rsidP="003B3C46">
      <w:pPr>
        <w:pStyle w:val="a3"/>
        <w:jc w:val="both"/>
        <w:rPr>
          <w:rFonts w:ascii="Times New Roman" w:hAnsi="Times New Roman" w:cs="Times New Roman"/>
          <w:bCs/>
          <w:sz w:val="24"/>
          <w:szCs w:val="24"/>
          <w:lang w:eastAsia="ru-RU"/>
        </w:rPr>
      </w:pPr>
      <w:r w:rsidRPr="00666DD1">
        <w:rPr>
          <w:rFonts w:ascii="Times New Roman" w:hAnsi="Times New Roman" w:cs="Times New Roman"/>
          <w:b/>
          <w:bCs/>
          <w:sz w:val="24"/>
          <w:szCs w:val="24"/>
          <w:lang w:eastAsia="ru-RU"/>
        </w:rPr>
        <w:t xml:space="preserve">Учебник: </w:t>
      </w:r>
      <w:r w:rsidR="004675EA">
        <w:rPr>
          <w:rFonts w:ascii="Times New Roman" w:hAnsi="Times New Roman" w:cs="Times New Roman"/>
          <w:bCs/>
          <w:sz w:val="24"/>
          <w:szCs w:val="24"/>
          <w:lang w:eastAsia="ru-RU"/>
        </w:rPr>
        <w:t xml:space="preserve">учебное пособие Н.С. </w:t>
      </w:r>
      <w:proofErr w:type="spellStart"/>
      <w:r w:rsidR="003779D4">
        <w:rPr>
          <w:rFonts w:ascii="Times New Roman" w:hAnsi="Times New Roman" w:cs="Times New Roman"/>
          <w:bCs/>
          <w:sz w:val="24"/>
          <w:szCs w:val="24"/>
          <w:lang w:eastAsia="ru-RU"/>
        </w:rPr>
        <w:t>Баканова</w:t>
      </w:r>
      <w:proofErr w:type="spellEnd"/>
      <w:r w:rsidR="00666DD1">
        <w:rPr>
          <w:rFonts w:ascii="Times New Roman" w:hAnsi="Times New Roman" w:cs="Times New Roman"/>
          <w:bCs/>
          <w:sz w:val="24"/>
          <w:szCs w:val="24"/>
          <w:lang w:eastAsia="ru-RU"/>
        </w:rPr>
        <w:t>«</w:t>
      </w:r>
      <w:r w:rsidRPr="00666DD1">
        <w:rPr>
          <w:rFonts w:ascii="Times New Roman" w:hAnsi="Times New Roman" w:cs="Times New Roman"/>
          <w:bCs/>
          <w:sz w:val="24"/>
          <w:szCs w:val="24"/>
          <w:lang w:eastAsia="ru-RU"/>
        </w:rPr>
        <w:t>Память, восприятие, внимание, мышление</w:t>
      </w:r>
      <w:r w:rsidR="00666DD1">
        <w:rPr>
          <w:rFonts w:ascii="Times New Roman" w:hAnsi="Times New Roman" w:cs="Times New Roman"/>
          <w:bCs/>
          <w:sz w:val="24"/>
          <w:szCs w:val="24"/>
          <w:lang w:eastAsia="ru-RU"/>
        </w:rPr>
        <w:t>»</w:t>
      </w:r>
      <w:r w:rsidRPr="00666DD1">
        <w:rPr>
          <w:rFonts w:ascii="Times New Roman" w:hAnsi="Times New Roman" w:cs="Times New Roman"/>
          <w:bCs/>
          <w:sz w:val="24"/>
          <w:szCs w:val="24"/>
          <w:lang w:eastAsia="ru-RU"/>
        </w:rPr>
        <w:t>. Развитие познавательных способностей учащихся классов коррекции. Начальная школа. Практические материалы. К., 2001.</w:t>
      </w:r>
    </w:p>
    <w:p w:rsidR="000B30B4" w:rsidRPr="00666DD1" w:rsidRDefault="000B30B4" w:rsidP="003B3C46">
      <w:pPr>
        <w:pStyle w:val="a3"/>
        <w:jc w:val="both"/>
        <w:rPr>
          <w:rFonts w:ascii="Times New Roman" w:hAnsi="Times New Roman" w:cs="Times New Roman"/>
          <w:bCs/>
          <w:sz w:val="24"/>
          <w:szCs w:val="24"/>
          <w:lang w:eastAsia="ru-RU"/>
        </w:rPr>
      </w:pPr>
      <w:r w:rsidRPr="00666DD1">
        <w:rPr>
          <w:rFonts w:ascii="Times New Roman" w:hAnsi="Times New Roman" w:cs="Times New Roman"/>
          <w:bCs/>
          <w:sz w:val="24"/>
          <w:szCs w:val="24"/>
          <w:lang w:eastAsia="ru-RU"/>
        </w:rPr>
        <w:t>Круш</w:t>
      </w:r>
      <w:r w:rsidR="004675EA">
        <w:rPr>
          <w:rFonts w:ascii="Times New Roman" w:hAnsi="Times New Roman" w:cs="Times New Roman"/>
          <w:bCs/>
          <w:sz w:val="24"/>
          <w:szCs w:val="24"/>
          <w:lang w:eastAsia="ru-RU"/>
        </w:rPr>
        <w:t xml:space="preserve">ельницкая О.И., Третьякова А.Н. </w:t>
      </w:r>
      <w:r w:rsidR="00666DD1">
        <w:rPr>
          <w:rFonts w:ascii="Times New Roman" w:hAnsi="Times New Roman" w:cs="Times New Roman"/>
          <w:bCs/>
          <w:sz w:val="24"/>
          <w:szCs w:val="24"/>
          <w:lang w:eastAsia="ru-RU"/>
        </w:rPr>
        <w:t>«</w:t>
      </w:r>
      <w:r w:rsidRPr="00666DD1">
        <w:rPr>
          <w:rFonts w:ascii="Times New Roman" w:hAnsi="Times New Roman" w:cs="Times New Roman"/>
          <w:bCs/>
          <w:sz w:val="24"/>
          <w:szCs w:val="24"/>
          <w:lang w:eastAsia="ru-RU"/>
        </w:rPr>
        <w:t>Вправо-влево, вверх-вниз. Развитие пространственного восприятия у детей</w:t>
      </w:r>
      <w:r w:rsidR="00666DD1">
        <w:rPr>
          <w:rFonts w:ascii="Times New Roman" w:hAnsi="Times New Roman" w:cs="Times New Roman"/>
          <w:bCs/>
          <w:sz w:val="24"/>
          <w:szCs w:val="24"/>
          <w:lang w:eastAsia="ru-RU"/>
        </w:rPr>
        <w:t>»</w:t>
      </w:r>
      <w:r w:rsidRPr="00666DD1">
        <w:rPr>
          <w:rFonts w:ascii="Times New Roman" w:hAnsi="Times New Roman" w:cs="Times New Roman"/>
          <w:bCs/>
          <w:sz w:val="24"/>
          <w:szCs w:val="24"/>
          <w:lang w:eastAsia="ru-RU"/>
        </w:rPr>
        <w:t>. М.,2007.</w:t>
      </w:r>
    </w:p>
    <w:p w:rsidR="000B30B4" w:rsidRPr="00666DD1" w:rsidRDefault="000B30B4" w:rsidP="003B3C46">
      <w:pPr>
        <w:pStyle w:val="a3"/>
        <w:jc w:val="both"/>
        <w:rPr>
          <w:rFonts w:ascii="Times New Roman" w:hAnsi="Times New Roman" w:cs="Times New Roman"/>
          <w:bCs/>
          <w:sz w:val="24"/>
          <w:szCs w:val="24"/>
          <w:lang w:eastAsia="ru-RU"/>
        </w:rPr>
      </w:pPr>
      <w:r w:rsidRPr="00666DD1">
        <w:rPr>
          <w:rFonts w:ascii="Times New Roman" w:hAnsi="Times New Roman" w:cs="Times New Roman"/>
          <w:b/>
          <w:bCs/>
          <w:sz w:val="24"/>
          <w:szCs w:val="24"/>
          <w:lang w:eastAsia="ru-RU"/>
        </w:rPr>
        <w:t xml:space="preserve">Рабочая программа составлена на основе: </w:t>
      </w:r>
      <w:r w:rsidRPr="00666DD1">
        <w:rPr>
          <w:rFonts w:ascii="Times New Roman" w:hAnsi="Times New Roman" w:cs="Times New Roman"/>
          <w:bCs/>
          <w:sz w:val="24"/>
          <w:szCs w:val="24"/>
          <w:lang w:eastAsia="ru-RU"/>
        </w:rPr>
        <w:t xml:space="preserve">Программы специальных (коррекционных) образовательных учреждений </w:t>
      </w:r>
      <w:r w:rsidRPr="00666DD1">
        <w:rPr>
          <w:rFonts w:ascii="Times New Roman" w:hAnsi="Times New Roman" w:cs="Times New Roman"/>
          <w:bCs/>
          <w:sz w:val="24"/>
          <w:szCs w:val="24"/>
          <w:lang w:val="en-US" w:eastAsia="ru-RU"/>
        </w:rPr>
        <w:t>IV</w:t>
      </w:r>
      <w:r w:rsidRPr="00666DD1">
        <w:rPr>
          <w:rFonts w:ascii="Times New Roman" w:hAnsi="Times New Roman" w:cs="Times New Roman"/>
          <w:bCs/>
          <w:sz w:val="24"/>
          <w:szCs w:val="24"/>
          <w:lang w:eastAsia="ru-RU"/>
        </w:rPr>
        <w:t xml:space="preserve"> вида (для слабовидящих детей) под редакцией Л.И. Плаксиной. Часть </w:t>
      </w:r>
      <w:r w:rsidRPr="00666DD1">
        <w:rPr>
          <w:rFonts w:ascii="Times New Roman" w:hAnsi="Times New Roman" w:cs="Times New Roman"/>
          <w:bCs/>
          <w:sz w:val="24"/>
          <w:szCs w:val="24"/>
          <w:lang w:val="en-US" w:eastAsia="ru-RU"/>
        </w:rPr>
        <w:t>II</w:t>
      </w:r>
      <w:r w:rsidRPr="00666DD1">
        <w:rPr>
          <w:rFonts w:ascii="Times New Roman" w:hAnsi="Times New Roman" w:cs="Times New Roman"/>
          <w:bCs/>
          <w:sz w:val="24"/>
          <w:szCs w:val="24"/>
          <w:lang w:eastAsia="ru-RU"/>
        </w:rPr>
        <w:t xml:space="preserve"> Начальная школа.-1999г., в соответстви</w:t>
      </w:r>
      <w:r w:rsidR="004C0F46">
        <w:rPr>
          <w:rFonts w:ascii="Times New Roman" w:hAnsi="Times New Roman" w:cs="Times New Roman"/>
          <w:bCs/>
          <w:sz w:val="24"/>
          <w:szCs w:val="24"/>
          <w:lang w:eastAsia="ru-RU"/>
        </w:rPr>
        <w:t>и с учебным планом школы на 2018-2019</w:t>
      </w:r>
      <w:r w:rsidRPr="00666DD1">
        <w:rPr>
          <w:rFonts w:ascii="Times New Roman" w:hAnsi="Times New Roman" w:cs="Times New Roman"/>
          <w:bCs/>
          <w:sz w:val="24"/>
          <w:szCs w:val="24"/>
          <w:lang w:eastAsia="ru-RU"/>
        </w:rPr>
        <w:t xml:space="preserve"> учебный год. </w:t>
      </w:r>
    </w:p>
    <w:p w:rsidR="00E22BCC" w:rsidRDefault="00935D15" w:rsidP="00E22BCC">
      <w:pPr>
        <w:pStyle w:val="a5"/>
        <w:jc w:val="center"/>
        <w:rPr>
          <w:rFonts w:ascii="Times New Roman" w:hAnsi="Times New Roman"/>
          <w:b/>
          <w:u w:val="single"/>
          <w:lang w:val="ru-RU"/>
        </w:rPr>
      </w:pPr>
      <w:r w:rsidRPr="00666DD1">
        <w:rPr>
          <w:rFonts w:ascii="Times New Roman" w:eastAsia="Calibri" w:hAnsi="Times New Roman"/>
          <w:b/>
          <w:u w:val="single"/>
          <w:lang w:val="ru-RU"/>
        </w:rPr>
        <w:t>Содержани</w:t>
      </w:r>
      <w:r w:rsidRPr="00666DD1">
        <w:rPr>
          <w:rFonts w:ascii="Times New Roman" w:hAnsi="Times New Roman"/>
          <w:b/>
          <w:u w:val="single"/>
          <w:lang w:val="ru-RU"/>
        </w:rPr>
        <w:t>е курса внеурочной деятельности.</w:t>
      </w:r>
    </w:p>
    <w:p w:rsidR="004C0F46" w:rsidRPr="00666DD1" w:rsidRDefault="004C0F46" w:rsidP="00E22BCC">
      <w:pPr>
        <w:pStyle w:val="a5"/>
        <w:jc w:val="center"/>
        <w:rPr>
          <w:rFonts w:ascii="Times New Roman" w:hAnsi="Times New Roman"/>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8"/>
      </w:tblGrid>
      <w:tr w:rsidR="000C2B2B" w:rsidRPr="00666DD1" w:rsidTr="00E22BCC">
        <w:tc>
          <w:tcPr>
            <w:tcW w:w="4678" w:type="dxa"/>
          </w:tcPr>
          <w:p w:rsidR="00935D15" w:rsidRPr="00666DD1" w:rsidRDefault="00935D15" w:rsidP="00666DD1">
            <w:pPr>
              <w:pStyle w:val="1"/>
              <w:ind w:left="0"/>
              <w:rPr>
                <w:b/>
                <w:color w:val="auto"/>
              </w:rPr>
            </w:pPr>
            <w:r w:rsidRPr="00666DD1">
              <w:rPr>
                <w:b/>
                <w:color w:val="auto"/>
              </w:rPr>
              <w:t>1 КЛАСС</w:t>
            </w:r>
          </w:p>
        </w:tc>
        <w:tc>
          <w:tcPr>
            <w:tcW w:w="4678" w:type="dxa"/>
          </w:tcPr>
          <w:p w:rsidR="00935D15" w:rsidRPr="00666DD1" w:rsidRDefault="00935D15" w:rsidP="00666DD1">
            <w:pPr>
              <w:pStyle w:val="1"/>
              <w:ind w:left="0"/>
              <w:rPr>
                <w:b/>
                <w:color w:val="auto"/>
              </w:rPr>
            </w:pPr>
            <w:r w:rsidRPr="00666DD1">
              <w:rPr>
                <w:b/>
                <w:color w:val="auto"/>
              </w:rPr>
              <w:t>2 КЛАСС</w:t>
            </w:r>
          </w:p>
        </w:tc>
      </w:tr>
      <w:tr w:rsidR="000C2B2B" w:rsidRPr="00666DD1" w:rsidTr="00E22BCC">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Диагностика (3часа).</w:t>
            </w:r>
          </w:p>
        </w:tc>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Диагностика (3часа).</w:t>
            </w:r>
          </w:p>
        </w:tc>
      </w:tr>
      <w:tr w:rsidR="000C2B2B" w:rsidRPr="00666DD1" w:rsidTr="00E22BCC">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Развитие сохранных анализаторов. (2ч)</w:t>
            </w:r>
          </w:p>
        </w:tc>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Развитие сохранных анализаторов. (3ч)</w:t>
            </w:r>
          </w:p>
        </w:tc>
      </w:tr>
      <w:tr w:rsidR="000C2B2B" w:rsidRPr="00666DD1" w:rsidTr="00E22BCC">
        <w:tc>
          <w:tcPr>
            <w:tcW w:w="4678" w:type="dxa"/>
          </w:tcPr>
          <w:p w:rsidR="00935D15" w:rsidRPr="00666DD1" w:rsidRDefault="00935D15" w:rsidP="00666DD1">
            <w:pPr>
              <w:spacing w:after="0" w:line="240" w:lineRule="auto"/>
              <w:rPr>
                <w:rFonts w:ascii="Times New Roman" w:eastAsia="Calibri" w:hAnsi="Times New Roman" w:cs="Times New Roman"/>
                <w:b/>
                <w:sz w:val="24"/>
                <w:szCs w:val="24"/>
              </w:rPr>
            </w:pPr>
            <w:r w:rsidRPr="00666DD1">
              <w:rPr>
                <w:rFonts w:ascii="Times New Roman" w:eastAsia="Calibri" w:hAnsi="Times New Roman" w:cs="Times New Roman"/>
                <w:b/>
                <w:sz w:val="24"/>
                <w:szCs w:val="24"/>
              </w:rPr>
              <w:t>Развитие навыков ориентировки в микропространстве</w:t>
            </w:r>
            <w:r w:rsidRPr="00666DD1">
              <w:rPr>
                <w:rFonts w:ascii="Times New Roman" w:eastAsia="Calibri" w:hAnsi="Times New Roman" w:cs="Times New Roman"/>
                <w:sz w:val="24"/>
                <w:szCs w:val="24"/>
              </w:rPr>
              <w:t>.</w:t>
            </w:r>
            <w:r w:rsidRPr="00666DD1">
              <w:rPr>
                <w:rFonts w:ascii="Times New Roman" w:eastAsia="Calibri" w:hAnsi="Times New Roman" w:cs="Times New Roman"/>
                <w:b/>
                <w:sz w:val="24"/>
                <w:szCs w:val="24"/>
              </w:rPr>
              <w:t xml:space="preserve"> (10ч)</w:t>
            </w:r>
          </w:p>
        </w:tc>
        <w:tc>
          <w:tcPr>
            <w:tcW w:w="4678" w:type="dxa"/>
          </w:tcPr>
          <w:p w:rsidR="00935D15" w:rsidRPr="00666DD1" w:rsidRDefault="00935D15" w:rsidP="00666DD1">
            <w:pPr>
              <w:spacing w:after="0" w:line="240" w:lineRule="auto"/>
              <w:rPr>
                <w:rFonts w:ascii="Times New Roman" w:eastAsia="Calibri" w:hAnsi="Times New Roman" w:cs="Times New Roman"/>
                <w:b/>
                <w:sz w:val="24"/>
                <w:szCs w:val="24"/>
              </w:rPr>
            </w:pPr>
            <w:r w:rsidRPr="00666DD1">
              <w:rPr>
                <w:rFonts w:ascii="Times New Roman" w:eastAsia="Calibri" w:hAnsi="Times New Roman" w:cs="Times New Roman"/>
                <w:b/>
                <w:sz w:val="24"/>
                <w:szCs w:val="24"/>
              </w:rPr>
              <w:t>Развитие навыков ориентировки в микропространстве</w:t>
            </w:r>
            <w:r w:rsidRPr="00666DD1">
              <w:rPr>
                <w:rFonts w:ascii="Times New Roman" w:eastAsia="Calibri" w:hAnsi="Times New Roman" w:cs="Times New Roman"/>
                <w:sz w:val="24"/>
                <w:szCs w:val="24"/>
              </w:rPr>
              <w:t>.</w:t>
            </w:r>
            <w:r w:rsidRPr="00666DD1">
              <w:rPr>
                <w:rFonts w:ascii="Times New Roman" w:eastAsia="Calibri" w:hAnsi="Times New Roman" w:cs="Times New Roman"/>
                <w:b/>
                <w:sz w:val="24"/>
                <w:szCs w:val="24"/>
              </w:rPr>
              <w:t xml:space="preserve"> (10ч)</w:t>
            </w:r>
          </w:p>
        </w:tc>
      </w:tr>
      <w:tr w:rsidR="000C2B2B" w:rsidRPr="00666DD1" w:rsidTr="00E22BCC">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Формирование предметных и пространственных представлений. (6ч).</w:t>
            </w:r>
          </w:p>
        </w:tc>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Формирование предметных и пространственных представлений. (6ч).</w:t>
            </w:r>
          </w:p>
        </w:tc>
      </w:tr>
      <w:tr w:rsidR="000C2B2B" w:rsidRPr="00666DD1" w:rsidTr="00E22BCC">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Ориентировка в замкнутом и свободном пространстве, формирование топографических представлений. (11ч).</w:t>
            </w:r>
          </w:p>
        </w:tc>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Ориентировка в замкнутом и свободном пространстве, формирование топографических представлений. (11ч).</w:t>
            </w:r>
          </w:p>
        </w:tc>
      </w:tr>
      <w:tr w:rsidR="000C2B2B" w:rsidRPr="00666DD1" w:rsidTr="00E22BCC">
        <w:trPr>
          <w:trHeight w:val="308"/>
        </w:trPr>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Промежуточная аттестация (1 час).</w:t>
            </w:r>
          </w:p>
        </w:tc>
        <w:tc>
          <w:tcPr>
            <w:tcW w:w="4678" w:type="dxa"/>
          </w:tcPr>
          <w:p w:rsidR="00935D15" w:rsidRPr="00666DD1" w:rsidRDefault="00935D15" w:rsidP="00666DD1">
            <w:pPr>
              <w:spacing w:after="0" w:line="240" w:lineRule="auto"/>
              <w:rPr>
                <w:rFonts w:ascii="Times New Roman" w:hAnsi="Times New Roman" w:cs="Times New Roman"/>
                <w:b/>
                <w:sz w:val="24"/>
                <w:szCs w:val="24"/>
              </w:rPr>
            </w:pPr>
            <w:r w:rsidRPr="00666DD1">
              <w:rPr>
                <w:rFonts w:ascii="Times New Roman" w:hAnsi="Times New Roman" w:cs="Times New Roman"/>
                <w:b/>
                <w:sz w:val="24"/>
                <w:szCs w:val="24"/>
              </w:rPr>
              <w:t>Промежуточная аттестация (1 час).</w:t>
            </w:r>
          </w:p>
        </w:tc>
      </w:tr>
      <w:tr w:rsidR="000C2B2B" w:rsidRPr="00666DD1" w:rsidTr="00E22BCC">
        <w:tc>
          <w:tcPr>
            <w:tcW w:w="4678" w:type="dxa"/>
          </w:tcPr>
          <w:p w:rsidR="00935D15" w:rsidRPr="00666DD1" w:rsidRDefault="00BD5495" w:rsidP="00666D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Итого: </w:t>
            </w:r>
            <w:r w:rsidR="00935D15" w:rsidRPr="00666DD1">
              <w:rPr>
                <w:rFonts w:ascii="Times New Roman" w:hAnsi="Times New Roman" w:cs="Times New Roman"/>
                <w:b/>
                <w:sz w:val="24"/>
                <w:szCs w:val="24"/>
              </w:rPr>
              <w:t>33 часа</w:t>
            </w:r>
          </w:p>
        </w:tc>
        <w:tc>
          <w:tcPr>
            <w:tcW w:w="4678" w:type="dxa"/>
          </w:tcPr>
          <w:p w:rsidR="00935D15" w:rsidRPr="00666DD1" w:rsidRDefault="00BD5495" w:rsidP="00666D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Итого: </w:t>
            </w:r>
            <w:r w:rsidR="00935D15" w:rsidRPr="00666DD1">
              <w:rPr>
                <w:rFonts w:ascii="Times New Roman" w:hAnsi="Times New Roman" w:cs="Times New Roman"/>
                <w:b/>
                <w:sz w:val="24"/>
                <w:szCs w:val="24"/>
              </w:rPr>
              <w:t>34 часа</w:t>
            </w:r>
          </w:p>
        </w:tc>
      </w:tr>
    </w:tbl>
    <w:p w:rsidR="00DB2061" w:rsidRDefault="00DB2061" w:rsidP="00BD5495">
      <w:pPr>
        <w:spacing w:after="0" w:line="240" w:lineRule="auto"/>
        <w:jc w:val="both"/>
        <w:rPr>
          <w:rFonts w:ascii="Times New Roman" w:hAnsi="Times New Roman" w:cs="Times New Roman"/>
          <w:sz w:val="24"/>
          <w:szCs w:val="24"/>
        </w:rPr>
      </w:pPr>
    </w:p>
    <w:p w:rsidR="006838FA" w:rsidRPr="00666DD1" w:rsidRDefault="00AF12AB" w:rsidP="00BD5495">
      <w:pPr>
        <w:spacing w:after="0" w:line="240" w:lineRule="auto"/>
        <w:jc w:val="both"/>
        <w:rPr>
          <w:rFonts w:ascii="Times New Roman" w:hAnsi="Times New Roman" w:cs="Times New Roman"/>
          <w:sz w:val="24"/>
          <w:szCs w:val="24"/>
        </w:rPr>
      </w:pPr>
      <w:r w:rsidRPr="00666DD1">
        <w:rPr>
          <w:rFonts w:ascii="Times New Roman" w:hAnsi="Times New Roman" w:cs="Times New Roman"/>
          <w:sz w:val="24"/>
          <w:szCs w:val="24"/>
        </w:rPr>
        <w:t>На занятиях данного курса учу</w:t>
      </w:r>
      <w:r w:rsidR="00B1211E" w:rsidRPr="00666DD1">
        <w:rPr>
          <w:rFonts w:ascii="Times New Roman" w:hAnsi="Times New Roman" w:cs="Times New Roman"/>
          <w:sz w:val="24"/>
          <w:szCs w:val="24"/>
        </w:rPr>
        <w:t xml:space="preserve"> детей</w:t>
      </w:r>
      <w:r w:rsidRPr="00666DD1">
        <w:rPr>
          <w:rFonts w:ascii="Times New Roman" w:hAnsi="Times New Roman" w:cs="Times New Roman"/>
          <w:sz w:val="24"/>
          <w:szCs w:val="24"/>
        </w:rPr>
        <w:t xml:space="preserve"> использовать</w:t>
      </w:r>
      <w:r w:rsidR="00A36240" w:rsidRPr="00666DD1">
        <w:rPr>
          <w:rFonts w:ascii="Times New Roman" w:hAnsi="Times New Roman" w:cs="Times New Roman"/>
          <w:sz w:val="24"/>
          <w:szCs w:val="24"/>
        </w:rPr>
        <w:t xml:space="preserve"> в качестве ориентиров характерные свойства и признаки предметов (запахи, звуки, характер поверхности).</w:t>
      </w:r>
    </w:p>
    <w:p w:rsidR="000B30B4" w:rsidRPr="00666DD1" w:rsidRDefault="0037186A" w:rsidP="00BD549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Изучая тело человека, </w:t>
      </w:r>
      <w:r>
        <w:rPr>
          <w:rFonts w:ascii="Times New Roman" w:hAnsi="Times New Roman" w:cs="Times New Roman"/>
          <w:sz w:val="24"/>
          <w:szCs w:val="24"/>
          <w:lang w:eastAsia="ru-RU"/>
        </w:rPr>
        <w:t>у</w:t>
      </w:r>
      <w:r w:rsidR="006838FA" w:rsidRPr="00666DD1">
        <w:rPr>
          <w:rFonts w:ascii="Times New Roman" w:hAnsi="Times New Roman" w:cs="Times New Roman"/>
          <w:sz w:val="24"/>
          <w:szCs w:val="24"/>
          <w:lang w:eastAsia="ru-RU"/>
        </w:rPr>
        <w:t xml:space="preserve">чу </w:t>
      </w:r>
      <w:r w:rsidR="00E22BCC" w:rsidRPr="00666DD1">
        <w:rPr>
          <w:rFonts w:ascii="Times New Roman" w:hAnsi="Times New Roman" w:cs="Times New Roman"/>
          <w:sz w:val="24"/>
          <w:szCs w:val="24"/>
          <w:lang w:eastAsia="ru-RU"/>
        </w:rPr>
        <w:t>ориентироваться «</w:t>
      </w:r>
      <w:r w:rsidR="006838FA" w:rsidRPr="00666DD1">
        <w:rPr>
          <w:rFonts w:ascii="Times New Roman" w:hAnsi="Times New Roman" w:cs="Times New Roman"/>
          <w:sz w:val="24"/>
          <w:szCs w:val="24"/>
          <w:lang w:eastAsia="ru-RU"/>
        </w:rPr>
        <w:t>на себе» и в окружающем пространстве при изменении положения своего тела на 90 и 180 градусов.</w:t>
      </w:r>
      <w:r w:rsidR="00B1211E" w:rsidRPr="00666DD1">
        <w:rPr>
          <w:rFonts w:ascii="Times New Roman" w:hAnsi="Times New Roman" w:cs="Times New Roman"/>
          <w:sz w:val="24"/>
          <w:szCs w:val="24"/>
          <w:lang w:eastAsia="ru-RU"/>
        </w:rPr>
        <w:t xml:space="preserve">Много работаем в тетради. Обследуем </w:t>
      </w:r>
      <w:r w:rsidR="006838FA" w:rsidRPr="00666DD1">
        <w:rPr>
          <w:rFonts w:ascii="Times New Roman" w:hAnsi="Times New Roman" w:cs="Times New Roman"/>
          <w:sz w:val="24"/>
          <w:szCs w:val="24"/>
          <w:lang w:eastAsia="ru-RU"/>
        </w:rPr>
        <w:t>п</w:t>
      </w:r>
      <w:r w:rsidR="00AF12AB" w:rsidRPr="00666DD1">
        <w:rPr>
          <w:rFonts w:ascii="Times New Roman" w:hAnsi="Times New Roman" w:cs="Times New Roman"/>
          <w:sz w:val="24"/>
          <w:szCs w:val="24"/>
          <w:lang w:eastAsia="ru-RU"/>
        </w:rPr>
        <w:t>лоскость тетради</w:t>
      </w:r>
      <w:r w:rsidR="008470EC" w:rsidRPr="00666DD1">
        <w:rPr>
          <w:rFonts w:ascii="Times New Roman" w:hAnsi="Times New Roman" w:cs="Times New Roman"/>
          <w:sz w:val="24"/>
          <w:szCs w:val="24"/>
          <w:lang w:eastAsia="ru-RU"/>
        </w:rPr>
        <w:t>, листа бумаги, парты</w:t>
      </w:r>
      <w:r w:rsidR="00AF12AB" w:rsidRPr="00666DD1">
        <w:rPr>
          <w:rFonts w:ascii="Times New Roman" w:hAnsi="Times New Roman" w:cs="Times New Roman"/>
          <w:sz w:val="24"/>
          <w:szCs w:val="24"/>
          <w:lang w:eastAsia="ru-RU"/>
        </w:rPr>
        <w:t xml:space="preserve">.   </w:t>
      </w:r>
      <w:r w:rsidR="006838FA" w:rsidRPr="00666DD1">
        <w:rPr>
          <w:rFonts w:ascii="Times New Roman" w:hAnsi="Times New Roman" w:cs="Times New Roman"/>
          <w:sz w:val="24"/>
          <w:szCs w:val="24"/>
          <w:lang w:eastAsia="ru-RU"/>
        </w:rPr>
        <w:t>Копируем</w:t>
      </w:r>
      <w:r w:rsidR="00AF12AB" w:rsidRPr="00666DD1">
        <w:rPr>
          <w:rFonts w:ascii="Times New Roman" w:hAnsi="Times New Roman" w:cs="Times New Roman"/>
          <w:sz w:val="24"/>
          <w:szCs w:val="24"/>
          <w:lang w:eastAsia="ru-RU"/>
        </w:rPr>
        <w:t xml:space="preserve"> образ</w:t>
      </w:r>
      <w:r w:rsidR="006838FA" w:rsidRPr="00666DD1">
        <w:rPr>
          <w:rFonts w:ascii="Times New Roman" w:hAnsi="Times New Roman" w:cs="Times New Roman"/>
          <w:sz w:val="24"/>
          <w:szCs w:val="24"/>
          <w:lang w:eastAsia="ru-RU"/>
        </w:rPr>
        <w:t>ец</w:t>
      </w:r>
      <w:r w:rsidR="00AF12AB" w:rsidRPr="00666DD1">
        <w:rPr>
          <w:rFonts w:ascii="Times New Roman" w:hAnsi="Times New Roman" w:cs="Times New Roman"/>
          <w:sz w:val="24"/>
          <w:szCs w:val="24"/>
          <w:lang w:eastAsia="ru-RU"/>
        </w:rPr>
        <w:t xml:space="preserve"> п</w:t>
      </w:r>
      <w:r w:rsidR="006838FA" w:rsidRPr="00666DD1">
        <w:rPr>
          <w:rFonts w:ascii="Times New Roman" w:hAnsi="Times New Roman" w:cs="Times New Roman"/>
          <w:sz w:val="24"/>
          <w:szCs w:val="24"/>
          <w:lang w:eastAsia="ru-RU"/>
        </w:rPr>
        <w:t>редмета по клеточкам. Выполняем графические диктанты</w:t>
      </w:r>
      <w:r w:rsidR="00AF12AB" w:rsidRPr="00666DD1">
        <w:rPr>
          <w:rFonts w:ascii="Times New Roman" w:hAnsi="Times New Roman" w:cs="Times New Roman"/>
          <w:sz w:val="24"/>
          <w:szCs w:val="24"/>
          <w:lang w:eastAsia="ru-RU"/>
        </w:rPr>
        <w:t xml:space="preserve">. </w:t>
      </w:r>
      <w:r w:rsidR="00861F26" w:rsidRPr="00666DD1">
        <w:rPr>
          <w:rFonts w:ascii="Times New Roman" w:hAnsi="Times New Roman" w:cs="Times New Roman"/>
          <w:sz w:val="24"/>
          <w:szCs w:val="24"/>
          <w:lang w:eastAsia="ru-RU"/>
        </w:rPr>
        <w:t xml:space="preserve">Обследуем школьные помещения. Учимся </w:t>
      </w:r>
      <w:r w:rsidR="00861F26" w:rsidRPr="00666DD1">
        <w:rPr>
          <w:rFonts w:ascii="Times New Roman" w:hAnsi="Times New Roman" w:cs="Times New Roman"/>
          <w:sz w:val="24"/>
          <w:szCs w:val="24"/>
          <w:lang w:eastAsia="ru-RU"/>
        </w:rPr>
        <w:lastRenderedPageBreak/>
        <w:t>ориентировке</w:t>
      </w:r>
      <w:r w:rsidR="00AF12AB" w:rsidRPr="00666DD1">
        <w:rPr>
          <w:rFonts w:ascii="Times New Roman" w:hAnsi="Times New Roman" w:cs="Times New Roman"/>
          <w:sz w:val="24"/>
          <w:szCs w:val="24"/>
          <w:lang w:eastAsia="ru-RU"/>
        </w:rPr>
        <w:t xml:space="preserve"> в помещениях школы. </w:t>
      </w:r>
      <w:r>
        <w:rPr>
          <w:rFonts w:ascii="Times New Roman" w:hAnsi="Times New Roman" w:cs="Times New Roman"/>
          <w:sz w:val="24"/>
          <w:szCs w:val="24"/>
          <w:lang w:eastAsia="ru-RU"/>
        </w:rPr>
        <w:t>Веду работу над состав</w:t>
      </w:r>
      <w:r w:rsidR="00DB2061">
        <w:rPr>
          <w:rFonts w:ascii="Times New Roman" w:hAnsi="Times New Roman" w:cs="Times New Roman"/>
          <w:sz w:val="24"/>
          <w:szCs w:val="24"/>
          <w:lang w:eastAsia="ru-RU"/>
        </w:rPr>
        <w:t xml:space="preserve">лением схем движения. </w:t>
      </w:r>
      <w:r w:rsidR="00AF12AB" w:rsidRPr="00666DD1">
        <w:rPr>
          <w:rFonts w:ascii="Times New Roman" w:hAnsi="Times New Roman" w:cs="Times New Roman"/>
          <w:sz w:val="24"/>
          <w:szCs w:val="24"/>
          <w:lang w:eastAsia="ru-RU"/>
        </w:rPr>
        <w:t>С</w:t>
      </w:r>
      <w:r w:rsidR="00580323" w:rsidRPr="00666DD1">
        <w:rPr>
          <w:rFonts w:ascii="Times New Roman" w:hAnsi="Times New Roman" w:cs="Times New Roman"/>
          <w:sz w:val="24"/>
          <w:szCs w:val="24"/>
          <w:lang w:eastAsia="ru-RU"/>
        </w:rPr>
        <w:t>оставляем с</w:t>
      </w:r>
      <w:r w:rsidR="005935EC">
        <w:rPr>
          <w:rFonts w:ascii="Times New Roman" w:hAnsi="Times New Roman" w:cs="Times New Roman"/>
          <w:sz w:val="24"/>
          <w:szCs w:val="24"/>
          <w:lang w:eastAsia="ru-RU"/>
        </w:rPr>
        <w:t xml:space="preserve">хемы </w:t>
      </w:r>
      <w:proofErr w:type="spellStart"/>
      <w:r w:rsidR="00AF12AB" w:rsidRPr="00666DD1">
        <w:rPr>
          <w:rFonts w:ascii="Times New Roman" w:hAnsi="Times New Roman" w:cs="Times New Roman"/>
          <w:sz w:val="24"/>
          <w:szCs w:val="24"/>
          <w:lang w:eastAsia="ru-RU"/>
        </w:rPr>
        <w:t>микропространства</w:t>
      </w:r>
      <w:proofErr w:type="spellEnd"/>
      <w:r w:rsidR="00AF12AB" w:rsidRPr="00666DD1">
        <w:rPr>
          <w:rFonts w:ascii="Times New Roman" w:hAnsi="Times New Roman" w:cs="Times New Roman"/>
          <w:sz w:val="24"/>
          <w:szCs w:val="24"/>
          <w:lang w:eastAsia="ru-RU"/>
        </w:rPr>
        <w:t xml:space="preserve">.  </w:t>
      </w:r>
    </w:p>
    <w:p w:rsidR="00C61506" w:rsidRPr="00666DD1" w:rsidRDefault="00234353" w:rsidP="00BD5495">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Обучение детей ориентировке в пространстве с использованием схем является сложным этапом работы. Проводится оно последовательно по следующим направлениям: </w:t>
      </w:r>
    </w:p>
    <w:p w:rsidR="00C61506" w:rsidRPr="00666DD1" w:rsidRDefault="00580323" w:rsidP="00BD5495">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 xml:space="preserve">обучение ориентировке в пространстве по картинке-плану; </w:t>
      </w:r>
    </w:p>
    <w:p w:rsidR="00C61506" w:rsidRPr="00666DD1" w:rsidRDefault="00580323" w:rsidP="00BD5495">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 xml:space="preserve">знакомство с условными (схематичными) изображениями предметов; </w:t>
      </w:r>
    </w:p>
    <w:p w:rsidR="00C61506" w:rsidRPr="00666DD1" w:rsidRDefault="00580323" w:rsidP="00BD5495">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 xml:space="preserve">формирование умения соотносить расположение в пространстве реальных предметов со схемой; </w:t>
      </w:r>
    </w:p>
    <w:p w:rsidR="00234353" w:rsidRPr="00666DD1" w:rsidRDefault="00580323" w:rsidP="00BD5495">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w:t>
      </w:r>
      <w:r w:rsidR="00234353" w:rsidRPr="00666DD1">
        <w:rPr>
          <w:rFonts w:ascii="Times New Roman" w:hAnsi="Times New Roman" w:cs="Times New Roman"/>
          <w:sz w:val="24"/>
          <w:szCs w:val="24"/>
          <w:lang w:eastAsia="ru-RU"/>
        </w:rPr>
        <w:t>обучение самостоятельному составлению простейших схем замкнутого пространства.</w:t>
      </w:r>
    </w:p>
    <w:p w:rsidR="00234353" w:rsidRPr="00666DD1" w:rsidRDefault="00C61506" w:rsidP="00BD5495">
      <w:pPr>
        <w:pStyle w:val="a3"/>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ab/>
      </w:r>
      <w:r w:rsidR="00234353" w:rsidRPr="00666DD1">
        <w:rPr>
          <w:rFonts w:ascii="Times New Roman" w:hAnsi="Times New Roman" w:cs="Times New Roman"/>
          <w:sz w:val="24"/>
          <w:szCs w:val="24"/>
          <w:lang w:eastAsia="ru-RU"/>
        </w:rPr>
        <w:t xml:space="preserve">Для обучения детей ориентировке в пространстве по картинке-плану подбираются крупные цветные картинки с реалистическим изображением </w:t>
      </w:r>
      <w:r w:rsidR="00580323" w:rsidRPr="00666DD1">
        <w:rPr>
          <w:rFonts w:ascii="Times New Roman" w:hAnsi="Times New Roman" w:cs="Times New Roman"/>
          <w:sz w:val="24"/>
          <w:szCs w:val="24"/>
          <w:lang w:eastAsia="ru-RU"/>
        </w:rPr>
        <w:t>предметов</w:t>
      </w:r>
      <w:r w:rsidR="00234353" w:rsidRPr="00666DD1">
        <w:rPr>
          <w:rFonts w:ascii="Times New Roman" w:hAnsi="Times New Roman" w:cs="Times New Roman"/>
          <w:sz w:val="24"/>
          <w:szCs w:val="24"/>
          <w:lang w:eastAsia="ru-RU"/>
        </w:rPr>
        <w:t xml:space="preserve">, расположенных в микропространстве (например, на столе, на полке). Дети учатся размещать </w:t>
      </w:r>
      <w:r w:rsidR="009A584C" w:rsidRPr="00666DD1">
        <w:rPr>
          <w:rFonts w:ascii="Times New Roman" w:hAnsi="Times New Roman" w:cs="Times New Roman"/>
          <w:sz w:val="24"/>
          <w:szCs w:val="24"/>
          <w:lang w:eastAsia="ru-RU"/>
        </w:rPr>
        <w:t>предметы</w:t>
      </w:r>
      <w:r w:rsidR="00234353" w:rsidRPr="00666DD1">
        <w:rPr>
          <w:rFonts w:ascii="Times New Roman" w:hAnsi="Times New Roman" w:cs="Times New Roman"/>
          <w:sz w:val="24"/>
          <w:szCs w:val="24"/>
          <w:lang w:eastAsia="ru-RU"/>
        </w:rPr>
        <w:t xml:space="preserve"> в реальном пространстве так же, как на картинке-плане. На следующих занятиях дети получают представление о том, что каждый предмет можно изобразить условно, схематично, с помощью контура. Условные (контурные) изображения, с которыми знакомятся дети, должны быть очень простыми, точными, передавать основную форму и строение игрушек и предметов, то есть легко узнаваемыми. Схемы замкнутого пространства также должны быть простыми. Например, на одной из них услов</w:t>
      </w:r>
      <w:r w:rsidR="00234353" w:rsidRPr="00666DD1">
        <w:rPr>
          <w:rFonts w:ascii="Times New Roman" w:hAnsi="Times New Roman" w:cs="Times New Roman"/>
          <w:sz w:val="24"/>
          <w:szCs w:val="24"/>
          <w:lang w:eastAsia="ru-RU"/>
        </w:rPr>
        <w:softHyphen/>
        <w:t>ное изображение стола (вид сбоку) и расположенных на нем трех игрушек (слева, справа и посередине). Следую</w:t>
      </w:r>
      <w:r w:rsidR="00234353" w:rsidRPr="00666DD1">
        <w:rPr>
          <w:rFonts w:ascii="Times New Roman" w:hAnsi="Times New Roman" w:cs="Times New Roman"/>
          <w:sz w:val="24"/>
          <w:szCs w:val="24"/>
          <w:lang w:eastAsia="ru-RU"/>
        </w:rPr>
        <w:softHyphen/>
        <w:t>щая схема изображает стол так, как дети видят его сверху. На ней изобра</w:t>
      </w:r>
      <w:r w:rsidR="00234353" w:rsidRPr="00666DD1">
        <w:rPr>
          <w:rFonts w:ascii="Times New Roman" w:hAnsi="Times New Roman" w:cs="Times New Roman"/>
          <w:sz w:val="24"/>
          <w:szCs w:val="24"/>
          <w:lang w:eastAsia="ru-RU"/>
        </w:rPr>
        <w:softHyphen/>
        <w:t xml:space="preserve">жено уже пять игрушек. Постепенно </w:t>
      </w:r>
      <w:r w:rsidR="00267008" w:rsidRPr="00666DD1">
        <w:rPr>
          <w:rFonts w:ascii="Times New Roman" w:hAnsi="Times New Roman" w:cs="Times New Roman"/>
          <w:sz w:val="24"/>
          <w:szCs w:val="24"/>
          <w:lang w:eastAsia="ru-RU"/>
        </w:rPr>
        <w:t>подвожу ребят к знакомству</w:t>
      </w:r>
      <w:r w:rsidR="00234353" w:rsidRPr="00666DD1">
        <w:rPr>
          <w:rFonts w:ascii="Times New Roman" w:hAnsi="Times New Roman" w:cs="Times New Roman"/>
          <w:sz w:val="24"/>
          <w:szCs w:val="24"/>
          <w:lang w:eastAsia="ru-RU"/>
        </w:rPr>
        <w:t xml:space="preserve"> с б</w:t>
      </w:r>
      <w:r w:rsidR="005F1E48" w:rsidRPr="00666DD1">
        <w:rPr>
          <w:rFonts w:ascii="Times New Roman" w:hAnsi="Times New Roman" w:cs="Times New Roman"/>
          <w:sz w:val="24"/>
          <w:szCs w:val="24"/>
          <w:lang w:eastAsia="ru-RU"/>
        </w:rPr>
        <w:t>олее сложными схемами (</w:t>
      </w:r>
      <w:r w:rsidR="00234353" w:rsidRPr="00666DD1">
        <w:rPr>
          <w:rFonts w:ascii="Times New Roman" w:hAnsi="Times New Roman" w:cs="Times New Roman"/>
          <w:sz w:val="24"/>
          <w:szCs w:val="24"/>
          <w:lang w:eastAsia="ru-RU"/>
        </w:rPr>
        <w:t>игрового уголка, кабинета тифлопедаго</w:t>
      </w:r>
      <w:r w:rsidR="005F1E48" w:rsidRPr="00666DD1">
        <w:rPr>
          <w:rFonts w:ascii="Times New Roman" w:hAnsi="Times New Roman" w:cs="Times New Roman"/>
          <w:sz w:val="24"/>
          <w:szCs w:val="24"/>
          <w:lang w:eastAsia="ru-RU"/>
        </w:rPr>
        <w:t>га и т. д.)</w:t>
      </w:r>
    </w:p>
    <w:p w:rsidR="00DB2061" w:rsidRDefault="00DB2061" w:rsidP="00BD5495">
      <w:pPr>
        <w:pStyle w:val="a3"/>
        <w:jc w:val="center"/>
        <w:rPr>
          <w:rFonts w:ascii="Times New Roman" w:hAnsi="Times New Roman" w:cs="Times New Roman"/>
          <w:b/>
          <w:kern w:val="2"/>
          <w:sz w:val="28"/>
          <w:szCs w:val="28"/>
          <w:lang w:bidi="hi-IN"/>
        </w:rPr>
      </w:pPr>
    </w:p>
    <w:p w:rsidR="00234353" w:rsidRPr="00666DD1" w:rsidRDefault="00234353" w:rsidP="00BD5495">
      <w:pPr>
        <w:pStyle w:val="a3"/>
        <w:jc w:val="center"/>
        <w:rPr>
          <w:rFonts w:ascii="Times New Roman" w:hAnsi="Times New Roman" w:cs="Times New Roman"/>
          <w:b/>
          <w:kern w:val="2"/>
          <w:sz w:val="28"/>
          <w:szCs w:val="28"/>
          <w:lang w:eastAsia="zh-CN" w:bidi="hi-IN"/>
        </w:rPr>
      </w:pPr>
      <w:r w:rsidRPr="00666DD1">
        <w:rPr>
          <w:rFonts w:ascii="Times New Roman" w:hAnsi="Times New Roman" w:cs="Times New Roman"/>
          <w:b/>
          <w:kern w:val="2"/>
          <w:sz w:val="28"/>
          <w:szCs w:val="28"/>
          <w:lang w:bidi="hi-IN"/>
        </w:rPr>
        <w:t xml:space="preserve">Коррекционный курс </w:t>
      </w:r>
      <w:r w:rsidRPr="00666DD1">
        <w:rPr>
          <w:rFonts w:ascii="Times New Roman" w:hAnsi="Times New Roman" w:cs="Times New Roman"/>
          <w:b/>
          <w:kern w:val="2"/>
          <w:sz w:val="28"/>
          <w:szCs w:val="28"/>
          <w:lang w:eastAsia="zh-CN" w:bidi="hi-IN"/>
        </w:rPr>
        <w:t>«Развитие коммуникативной деятельности».</w:t>
      </w:r>
    </w:p>
    <w:p w:rsidR="00DB2061" w:rsidRDefault="00DB2061" w:rsidP="00BD5495">
      <w:pPr>
        <w:pStyle w:val="a3"/>
        <w:ind w:firstLine="708"/>
        <w:jc w:val="both"/>
        <w:rPr>
          <w:rFonts w:ascii="Times New Roman" w:hAnsi="Times New Roman" w:cs="Times New Roman"/>
          <w:b/>
          <w:kern w:val="2"/>
          <w:sz w:val="24"/>
          <w:szCs w:val="24"/>
          <w:lang w:bidi="hi-IN"/>
        </w:rPr>
      </w:pPr>
    </w:p>
    <w:p w:rsidR="00234353" w:rsidRPr="00666DD1" w:rsidRDefault="00234353" w:rsidP="00BD5495">
      <w:pPr>
        <w:pStyle w:val="a3"/>
        <w:ind w:firstLine="708"/>
        <w:jc w:val="both"/>
        <w:rPr>
          <w:rFonts w:ascii="Times New Roman" w:hAnsi="Times New Roman" w:cs="Times New Roman"/>
          <w:kern w:val="2"/>
          <w:sz w:val="24"/>
          <w:szCs w:val="24"/>
          <w:lang w:eastAsia="zh-CN" w:bidi="hi-IN"/>
        </w:rPr>
      </w:pPr>
      <w:r w:rsidRPr="00DB2061">
        <w:rPr>
          <w:rFonts w:ascii="Times New Roman" w:hAnsi="Times New Roman" w:cs="Times New Roman"/>
          <w:kern w:val="2"/>
          <w:sz w:val="24"/>
          <w:szCs w:val="24"/>
          <w:lang w:bidi="hi-IN"/>
        </w:rPr>
        <w:t>Основные задачи реализации содержания</w:t>
      </w:r>
      <w:r w:rsidRPr="00666DD1">
        <w:rPr>
          <w:rFonts w:ascii="Times New Roman" w:hAnsi="Times New Roman" w:cs="Times New Roman"/>
          <w:kern w:val="2"/>
          <w:sz w:val="24"/>
          <w:szCs w:val="24"/>
          <w:lang w:bidi="hi-IN"/>
        </w:rPr>
        <w:t>:</w:t>
      </w:r>
      <w:r w:rsidRPr="00666DD1">
        <w:rPr>
          <w:rFonts w:ascii="Times New Roman" w:hAnsi="Times New Roman" w:cs="Times New Roman"/>
          <w:kern w:val="2"/>
          <w:sz w:val="24"/>
          <w:szCs w:val="24"/>
          <w:lang w:eastAsia="zh-CN" w:bidi="hi-IN"/>
        </w:rPr>
        <w:t xml:space="preserve">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w:t>
      </w:r>
      <w:r w:rsidR="004C2CFA">
        <w:rPr>
          <w:rFonts w:ascii="Times New Roman" w:hAnsi="Times New Roman" w:cs="Times New Roman"/>
          <w:kern w:val="2"/>
          <w:sz w:val="24"/>
          <w:szCs w:val="24"/>
          <w:lang w:eastAsia="zh-CN" w:bidi="hi-IN"/>
        </w:rPr>
        <w:t xml:space="preserve"> опыта, р</w:t>
      </w:r>
      <w:r w:rsidRPr="00666DD1">
        <w:rPr>
          <w:rFonts w:ascii="Times New Roman" w:hAnsi="Times New Roman" w:cs="Times New Roman"/>
          <w:kern w:val="2"/>
          <w:sz w:val="24"/>
          <w:szCs w:val="24"/>
          <w:lang w:eastAsia="zh-CN" w:bidi="hi-IN"/>
        </w:rPr>
        <w:t>азвитие межличностной системы координат «слабовидящий – нормально видящий».</w:t>
      </w:r>
    </w:p>
    <w:p w:rsidR="000B30B4" w:rsidRPr="00666DD1" w:rsidRDefault="000B30B4" w:rsidP="00BD5495">
      <w:pPr>
        <w:pStyle w:val="a3"/>
        <w:ind w:firstLine="708"/>
        <w:jc w:val="both"/>
        <w:rPr>
          <w:rFonts w:ascii="Times New Roman" w:hAnsi="Times New Roman" w:cs="Times New Roman"/>
          <w:bCs/>
          <w:kern w:val="2"/>
          <w:sz w:val="24"/>
          <w:szCs w:val="24"/>
          <w:lang w:eastAsia="zh-CN" w:bidi="hi-IN"/>
        </w:rPr>
      </w:pPr>
      <w:r w:rsidRPr="00666DD1">
        <w:rPr>
          <w:rFonts w:ascii="Times New Roman" w:hAnsi="Times New Roman" w:cs="Times New Roman"/>
          <w:b/>
          <w:bCs/>
          <w:kern w:val="2"/>
          <w:sz w:val="24"/>
          <w:szCs w:val="24"/>
          <w:lang w:eastAsia="zh-CN" w:bidi="hi-IN"/>
        </w:rPr>
        <w:t xml:space="preserve">Учебник: </w:t>
      </w:r>
      <w:r w:rsidRPr="00666DD1">
        <w:rPr>
          <w:rFonts w:ascii="Times New Roman" w:hAnsi="Times New Roman" w:cs="Times New Roman"/>
          <w:bCs/>
          <w:kern w:val="2"/>
          <w:sz w:val="24"/>
          <w:szCs w:val="24"/>
          <w:lang w:eastAsia="zh-CN" w:bidi="hi-IN"/>
        </w:rPr>
        <w:t xml:space="preserve">учебное пособие </w:t>
      </w:r>
      <w:proofErr w:type="spellStart"/>
      <w:r w:rsidRPr="00666DD1">
        <w:rPr>
          <w:rFonts w:ascii="Times New Roman" w:hAnsi="Times New Roman" w:cs="Times New Roman"/>
          <w:bCs/>
          <w:kern w:val="2"/>
          <w:sz w:val="24"/>
          <w:szCs w:val="24"/>
          <w:lang w:eastAsia="zh-CN" w:bidi="hi-IN"/>
        </w:rPr>
        <w:t>Вильшанская</w:t>
      </w:r>
      <w:proofErr w:type="spellEnd"/>
      <w:r w:rsidRPr="00666DD1">
        <w:rPr>
          <w:rFonts w:ascii="Times New Roman" w:hAnsi="Times New Roman" w:cs="Times New Roman"/>
          <w:bCs/>
          <w:kern w:val="2"/>
          <w:sz w:val="24"/>
          <w:szCs w:val="24"/>
          <w:lang w:eastAsia="zh-CN" w:bidi="hi-IN"/>
        </w:rPr>
        <w:t xml:space="preserve"> А.Д. Тематический словарь в картинках. Мир человека. Я и мои чувства, настроение, эмоции. М.,2011.</w:t>
      </w:r>
    </w:p>
    <w:p w:rsidR="000B30B4" w:rsidRPr="00666DD1" w:rsidRDefault="000B30B4" w:rsidP="00BD5495">
      <w:pPr>
        <w:pStyle w:val="a3"/>
        <w:ind w:firstLine="708"/>
        <w:jc w:val="both"/>
        <w:rPr>
          <w:rFonts w:ascii="Times New Roman" w:hAnsi="Times New Roman" w:cs="Times New Roman"/>
          <w:bCs/>
          <w:kern w:val="2"/>
          <w:sz w:val="24"/>
          <w:szCs w:val="24"/>
          <w:lang w:eastAsia="zh-CN" w:bidi="hi-IN"/>
        </w:rPr>
      </w:pPr>
      <w:proofErr w:type="spellStart"/>
      <w:r w:rsidRPr="00666DD1">
        <w:rPr>
          <w:rFonts w:ascii="Times New Roman" w:hAnsi="Times New Roman" w:cs="Times New Roman"/>
          <w:bCs/>
          <w:kern w:val="2"/>
          <w:sz w:val="24"/>
          <w:szCs w:val="24"/>
          <w:lang w:eastAsia="zh-CN" w:bidi="hi-IN"/>
        </w:rPr>
        <w:t>Фесюкова</w:t>
      </w:r>
      <w:proofErr w:type="spellEnd"/>
      <w:r w:rsidRPr="00666DD1">
        <w:rPr>
          <w:rFonts w:ascii="Times New Roman" w:hAnsi="Times New Roman" w:cs="Times New Roman"/>
          <w:bCs/>
          <w:kern w:val="2"/>
          <w:sz w:val="24"/>
          <w:szCs w:val="24"/>
          <w:lang w:eastAsia="zh-CN" w:bidi="hi-IN"/>
        </w:rPr>
        <w:t xml:space="preserve"> Л.Б. Чувства. </w:t>
      </w:r>
      <w:r w:rsidR="00BD5495">
        <w:rPr>
          <w:rFonts w:ascii="Times New Roman" w:hAnsi="Times New Roman" w:cs="Times New Roman"/>
          <w:bCs/>
          <w:kern w:val="2"/>
          <w:sz w:val="24"/>
          <w:szCs w:val="24"/>
          <w:lang w:eastAsia="zh-CN" w:bidi="hi-IN"/>
        </w:rPr>
        <w:t>«</w:t>
      </w:r>
      <w:r w:rsidRPr="00666DD1">
        <w:rPr>
          <w:rFonts w:ascii="Times New Roman" w:hAnsi="Times New Roman" w:cs="Times New Roman"/>
          <w:bCs/>
          <w:kern w:val="2"/>
          <w:sz w:val="24"/>
          <w:szCs w:val="24"/>
          <w:lang w:eastAsia="zh-CN" w:bidi="hi-IN"/>
        </w:rPr>
        <w:t xml:space="preserve">Эмоции. </w:t>
      </w:r>
      <w:r w:rsidR="00BD5495">
        <w:rPr>
          <w:rFonts w:ascii="Times New Roman" w:hAnsi="Times New Roman" w:cs="Times New Roman"/>
          <w:bCs/>
          <w:kern w:val="2"/>
          <w:sz w:val="24"/>
          <w:szCs w:val="24"/>
          <w:lang w:eastAsia="zh-CN" w:bidi="hi-IN"/>
        </w:rPr>
        <w:t>Уроки доброты. Уроки вежливости».</w:t>
      </w:r>
      <w:r w:rsidRPr="00666DD1">
        <w:rPr>
          <w:rFonts w:ascii="Times New Roman" w:hAnsi="Times New Roman" w:cs="Times New Roman"/>
          <w:bCs/>
          <w:kern w:val="2"/>
          <w:sz w:val="24"/>
          <w:szCs w:val="24"/>
          <w:lang w:eastAsia="zh-CN" w:bidi="hi-IN"/>
        </w:rPr>
        <w:t xml:space="preserve"> Учебное пособие с заданиями для начальной школы.</w:t>
      </w:r>
    </w:p>
    <w:p w:rsidR="003470C0" w:rsidRPr="00666DD1" w:rsidRDefault="000B30B4" w:rsidP="003470C0">
      <w:pPr>
        <w:pStyle w:val="a3"/>
        <w:jc w:val="both"/>
        <w:rPr>
          <w:rFonts w:ascii="Times New Roman" w:hAnsi="Times New Roman" w:cs="Times New Roman"/>
          <w:bCs/>
          <w:sz w:val="24"/>
          <w:szCs w:val="24"/>
        </w:rPr>
      </w:pPr>
      <w:r w:rsidRPr="00666DD1">
        <w:rPr>
          <w:rFonts w:ascii="Times New Roman" w:hAnsi="Times New Roman" w:cs="Times New Roman"/>
          <w:b/>
          <w:bCs/>
          <w:kern w:val="2"/>
          <w:sz w:val="24"/>
          <w:szCs w:val="24"/>
          <w:lang w:eastAsia="zh-CN" w:bidi="hi-IN"/>
        </w:rPr>
        <w:t xml:space="preserve">Рабочая программа </w:t>
      </w:r>
      <w:r w:rsidRPr="00666DD1">
        <w:rPr>
          <w:rFonts w:ascii="Times New Roman" w:hAnsi="Times New Roman" w:cs="Times New Roman"/>
          <w:bCs/>
          <w:kern w:val="2"/>
          <w:sz w:val="24"/>
          <w:szCs w:val="24"/>
          <w:lang w:eastAsia="zh-CN" w:bidi="hi-IN"/>
        </w:rPr>
        <w:t xml:space="preserve">авторская, создана на основе общедидактических </w:t>
      </w:r>
      <w:r w:rsidR="00687E64" w:rsidRPr="00666DD1">
        <w:rPr>
          <w:rFonts w:ascii="Times New Roman" w:hAnsi="Times New Roman" w:cs="Times New Roman"/>
          <w:bCs/>
          <w:kern w:val="2"/>
          <w:sz w:val="24"/>
          <w:szCs w:val="24"/>
          <w:lang w:eastAsia="zh-CN" w:bidi="hi-IN"/>
        </w:rPr>
        <w:t>и тифлопедагогических принципов</w:t>
      </w:r>
      <w:r w:rsidRPr="00666DD1">
        <w:rPr>
          <w:rFonts w:ascii="Times New Roman" w:hAnsi="Times New Roman" w:cs="Times New Roman"/>
          <w:bCs/>
          <w:kern w:val="2"/>
          <w:sz w:val="24"/>
          <w:szCs w:val="24"/>
          <w:lang w:eastAsia="zh-CN" w:bidi="hi-IN"/>
        </w:rPr>
        <w:t>, обеспечивающих всестороннее развитие ребенка с нарушением зрения, а также на основе альтернативных программ специальных (коррекцион</w:t>
      </w:r>
      <w:r w:rsidR="004675EA">
        <w:rPr>
          <w:rFonts w:ascii="Times New Roman" w:hAnsi="Times New Roman" w:cs="Times New Roman"/>
          <w:bCs/>
          <w:kern w:val="2"/>
          <w:sz w:val="24"/>
          <w:szCs w:val="24"/>
          <w:lang w:eastAsia="zh-CN" w:bidi="hi-IN"/>
        </w:rPr>
        <w:t>ных) образовательных учреждений,</w:t>
      </w:r>
      <w:r w:rsidR="003470C0" w:rsidRPr="00666DD1">
        <w:rPr>
          <w:rFonts w:ascii="Times New Roman" w:hAnsi="Times New Roman" w:cs="Times New Roman"/>
          <w:bCs/>
          <w:sz w:val="24"/>
          <w:szCs w:val="24"/>
        </w:rPr>
        <w:t>в соответстви</w:t>
      </w:r>
      <w:r w:rsidR="003470C0">
        <w:rPr>
          <w:rFonts w:ascii="Times New Roman" w:hAnsi="Times New Roman" w:cs="Times New Roman"/>
          <w:bCs/>
          <w:sz w:val="24"/>
          <w:szCs w:val="24"/>
        </w:rPr>
        <w:t>и с учебным планом школы на 2018</w:t>
      </w:r>
      <w:r w:rsidR="003470C0" w:rsidRPr="00666DD1">
        <w:rPr>
          <w:rFonts w:ascii="Times New Roman" w:hAnsi="Times New Roman" w:cs="Times New Roman"/>
          <w:bCs/>
          <w:sz w:val="24"/>
          <w:szCs w:val="24"/>
        </w:rPr>
        <w:t>-201</w:t>
      </w:r>
      <w:r w:rsidR="003470C0">
        <w:rPr>
          <w:rFonts w:ascii="Times New Roman" w:hAnsi="Times New Roman" w:cs="Times New Roman"/>
          <w:bCs/>
          <w:sz w:val="24"/>
          <w:szCs w:val="24"/>
        </w:rPr>
        <w:t>9</w:t>
      </w:r>
      <w:r w:rsidR="003470C0" w:rsidRPr="00666DD1">
        <w:rPr>
          <w:rFonts w:ascii="Times New Roman" w:hAnsi="Times New Roman" w:cs="Times New Roman"/>
          <w:bCs/>
          <w:sz w:val="24"/>
          <w:szCs w:val="24"/>
        </w:rPr>
        <w:t xml:space="preserve"> учебный год. </w:t>
      </w:r>
    </w:p>
    <w:p w:rsidR="000B30B4" w:rsidRDefault="000B30B4" w:rsidP="00BD5495">
      <w:pPr>
        <w:pStyle w:val="a3"/>
        <w:ind w:firstLine="708"/>
        <w:jc w:val="both"/>
        <w:rPr>
          <w:rFonts w:ascii="Times New Roman" w:hAnsi="Times New Roman" w:cs="Times New Roman"/>
          <w:bCs/>
          <w:kern w:val="2"/>
          <w:sz w:val="24"/>
          <w:szCs w:val="24"/>
          <w:lang w:eastAsia="zh-CN" w:bidi="hi-IN"/>
        </w:rPr>
      </w:pPr>
    </w:p>
    <w:p w:rsidR="006F25A6" w:rsidRPr="00666DD1" w:rsidRDefault="006F25A6" w:rsidP="00BD5495">
      <w:pPr>
        <w:pStyle w:val="a3"/>
        <w:ind w:firstLine="708"/>
        <w:jc w:val="both"/>
        <w:rPr>
          <w:rFonts w:ascii="Times New Roman" w:hAnsi="Times New Roman" w:cs="Times New Roman"/>
          <w:bCs/>
          <w:kern w:val="2"/>
          <w:sz w:val="24"/>
          <w:szCs w:val="24"/>
          <w:lang w:eastAsia="zh-CN" w:bidi="hi-IN"/>
        </w:rPr>
      </w:pPr>
    </w:p>
    <w:p w:rsidR="00460EC4" w:rsidRDefault="00460EC4" w:rsidP="00BD5495">
      <w:pPr>
        <w:pStyle w:val="a5"/>
        <w:jc w:val="center"/>
        <w:rPr>
          <w:rFonts w:ascii="Times New Roman" w:hAnsi="Times New Roman"/>
          <w:b/>
          <w:u w:val="single"/>
          <w:lang w:val="ru-RU"/>
        </w:rPr>
      </w:pPr>
      <w:r w:rsidRPr="00666DD1">
        <w:rPr>
          <w:rFonts w:ascii="Times New Roman" w:eastAsia="Calibri" w:hAnsi="Times New Roman"/>
          <w:b/>
          <w:u w:val="single"/>
          <w:lang w:val="ru-RU"/>
        </w:rPr>
        <w:t>Содержани</w:t>
      </w:r>
      <w:r w:rsidR="003779D4">
        <w:rPr>
          <w:rFonts w:ascii="Times New Roman" w:hAnsi="Times New Roman"/>
          <w:b/>
          <w:u w:val="single"/>
          <w:lang w:val="ru-RU"/>
        </w:rPr>
        <w:t>е курса в</w:t>
      </w:r>
      <w:r w:rsidRPr="00666DD1">
        <w:rPr>
          <w:rFonts w:ascii="Times New Roman" w:hAnsi="Times New Roman"/>
          <w:b/>
          <w:u w:val="single"/>
          <w:lang w:val="ru-RU"/>
        </w:rPr>
        <w:t>неурочной деятельности.</w:t>
      </w:r>
    </w:p>
    <w:p w:rsidR="00DB2061" w:rsidRPr="00BD5495" w:rsidRDefault="00DB2061" w:rsidP="00BD5495">
      <w:pPr>
        <w:pStyle w:val="a5"/>
        <w:jc w:val="center"/>
        <w:rPr>
          <w:rFonts w:ascii="Times New Roman" w:hAnsi="Times New Roman"/>
          <w:b/>
          <w:lang w:val="ru-RU"/>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423"/>
      </w:tblGrid>
      <w:tr w:rsidR="000C2B2B" w:rsidRPr="00666DD1" w:rsidTr="00E22BCC">
        <w:tc>
          <w:tcPr>
            <w:tcW w:w="4961" w:type="dxa"/>
          </w:tcPr>
          <w:p w:rsidR="00460EC4" w:rsidRPr="00666DD1" w:rsidRDefault="00690791" w:rsidP="00BD5495">
            <w:pPr>
              <w:pStyle w:val="1"/>
              <w:ind w:left="0"/>
              <w:jc w:val="both"/>
              <w:rPr>
                <w:b/>
                <w:color w:val="auto"/>
              </w:rPr>
            </w:pPr>
            <w:r w:rsidRPr="00666DD1">
              <w:rPr>
                <w:b/>
                <w:color w:val="auto"/>
              </w:rPr>
              <w:t>1 КЛАСС</w:t>
            </w:r>
          </w:p>
        </w:tc>
        <w:tc>
          <w:tcPr>
            <w:tcW w:w="4423" w:type="dxa"/>
          </w:tcPr>
          <w:p w:rsidR="00460EC4" w:rsidRPr="00666DD1" w:rsidRDefault="00690791" w:rsidP="00BD5495">
            <w:pPr>
              <w:pStyle w:val="1"/>
              <w:ind w:left="0"/>
              <w:jc w:val="both"/>
              <w:rPr>
                <w:b/>
                <w:color w:val="auto"/>
              </w:rPr>
            </w:pPr>
            <w:r w:rsidRPr="00666DD1">
              <w:rPr>
                <w:b/>
                <w:color w:val="auto"/>
              </w:rPr>
              <w:t>2 КЛАСС</w:t>
            </w:r>
          </w:p>
        </w:tc>
      </w:tr>
      <w:tr w:rsidR="000C2B2B" w:rsidRPr="00666DD1" w:rsidTr="00E22BCC">
        <w:tc>
          <w:tcPr>
            <w:tcW w:w="4961" w:type="dxa"/>
          </w:tcPr>
          <w:p w:rsidR="00690791" w:rsidRPr="00666DD1" w:rsidRDefault="00690791"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Мимические мышцы и движения. (3,5ч).</w:t>
            </w:r>
          </w:p>
        </w:tc>
        <w:tc>
          <w:tcPr>
            <w:tcW w:w="4423" w:type="dxa"/>
          </w:tcPr>
          <w:p w:rsidR="00690791" w:rsidRPr="00666DD1" w:rsidRDefault="00690791"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Мимические мышцы и движения. (3,5ч).</w:t>
            </w:r>
          </w:p>
        </w:tc>
      </w:tr>
      <w:tr w:rsidR="000C2B2B" w:rsidRPr="00666DD1" w:rsidTr="00E22BCC">
        <w:tc>
          <w:tcPr>
            <w:tcW w:w="4961" w:type="dxa"/>
          </w:tcPr>
          <w:p w:rsidR="00690791" w:rsidRPr="00666DD1" w:rsidRDefault="00690791"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Восприятие мимики и жестовых движений на живом объекте (4ч)</w:t>
            </w:r>
          </w:p>
        </w:tc>
        <w:tc>
          <w:tcPr>
            <w:tcW w:w="4423" w:type="dxa"/>
          </w:tcPr>
          <w:p w:rsidR="00690791" w:rsidRPr="00666DD1" w:rsidRDefault="00690791"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Восприятие мимики и жестовых движений на живом объекте (4,5ч)</w:t>
            </w:r>
          </w:p>
        </w:tc>
      </w:tr>
      <w:tr w:rsidR="000C2B2B" w:rsidRPr="00666DD1" w:rsidTr="00E22BCC">
        <w:tc>
          <w:tcPr>
            <w:tcW w:w="4961" w:type="dxa"/>
          </w:tcPr>
          <w:p w:rsidR="00836E3C" w:rsidRPr="00666DD1" w:rsidRDefault="00836E3C"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Мимика, жесты, позы в сюжетном изображении (3ч)</w:t>
            </w:r>
          </w:p>
        </w:tc>
        <w:tc>
          <w:tcPr>
            <w:tcW w:w="4423" w:type="dxa"/>
          </w:tcPr>
          <w:p w:rsidR="00836E3C" w:rsidRPr="00666DD1" w:rsidRDefault="00836E3C"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Мимика, жесты, позы в сюжетном изображении (2,5ч)</w:t>
            </w:r>
          </w:p>
        </w:tc>
      </w:tr>
      <w:tr w:rsidR="000C2B2B" w:rsidRPr="00666DD1" w:rsidTr="00E22BCC">
        <w:tc>
          <w:tcPr>
            <w:tcW w:w="4961" w:type="dxa"/>
          </w:tcPr>
          <w:p w:rsidR="00836E3C" w:rsidRPr="00666DD1" w:rsidRDefault="00836E3C"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Пантомимика (3ч).</w:t>
            </w:r>
          </w:p>
        </w:tc>
        <w:tc>
          <w:tcPr>
            <w:tcW w:w="4423" w:type="dxa"/>
          </w:tcPr>
          <w:p w:rsidR="00836E3C" w:rsidRPr="00666DD1" w:rsidRDefault="00836E3C"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Пантомимика (3,5ч).</w:t>
            </w:r>
          </w:p>
        </w:tc>
      </w:tr>
      <w:tr w:rsidR="000C2B2B" w:rsidRPr="00666DD1" w:rsidTr="00E22BCC">
        <w:tc>
          <w:tcPr>
            <w:tcW w:w="4961" w:type="dxa"/>
          </w:tcPr>
          <w:p w:rsidR="00836E3C" w:rsidRPr="00666DD1" w:rsidRDefault="00836E3C"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lastRenderedPageBreak/>
              <w:t>Культура общения (2,5ч).</w:t>
            </w:r>
          </w:p>
        </w:tc>
        <w:tc>
          <w:tcPr>
            <w:tcW w:w="4423" w:type="dxa"/>
          </w:tcPr>
          <w:p w:rsidR="00836E3C" w:rsidRPr="00666DD1" w:rsidRDefault="00836E3C"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Культура общения (2,5ч).</w:t>
            </w:r>
          </w:p>
        </w:tc>
      </w:tr>
      <w:tr w:rsidR="000C2B2B" w:rsidRPr="00666DD1" w:rsidTr="00E22BCC">
        <w:tc>
          <w:tcPr>
            <w:tcW w:w="4961" w:type="dxa"/>
          </w:tcPr>
          <w:p w:rsidR="00836E3C" w:rsidRPr="00666DD1" w:rsidRDefault="00836E3C"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Промежуточная аттестация. (0,5).</w:t>
            </w:r>
          </w:p>
        </w:tc>
        <w:tc>
          <w:tcPr>
            <w:tcW w:w="4423" w:type="dxa"/>
          </w:tcPr>
          <w:p w:rsidR="00836E3C" w:rsidRPr="00666DD1" w:rsidRDefault="00836E3C"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Промежуточная аттестация. (0,5).</w:t>
            </w:r>
          </w:p>
        </w:tc>
      </w:tr>
      <w:tr w:rsidR="000C2B2B" w:rsidRPr="00666DD1" w:rsidTr="00E22BCC">
        <w:tc>
          <w:tcPr>
            <w:tcW w:w="4961" w:type="dxa"/>
          </w:tcPr>
          <w:p w:rsidR="00836E3C" w:rsidRPr="00666DD1" w:rsidRDefault="00BD5495" w:rsidP="00BD5495">
            <w:pPr>
              <w:pStyle w:val="1"/>
              <w:ind w:left="0"/>
              <w:jc w:val="both"/>
              <w:rPr>
                <w:b/>
                <w:color w:val="auto"/>
              </w:rPr>
            </w:pPr>
            <w:r>
              <w:rPr>
                <w:b/>
                <w:color w:val="auto"/>
              </w:rPr>
              <w:t>Итого:</w:t>
            </w:r>
            <w:r w:rsidR="00836E3C" w:rsidRPr="00666DD1">
              <w:rPr>
                <w:b/>
                <w:color w:val="auto"/>
              </w:rPr>
              <w:t>16,5ч.</w:t>
            </w:r>
          </w:p>
        </w:tc>
        <w:tc>
          <w:tcPr>
            <w:tcW w:w="4423" w:type="dxa"/>
          </w:tcPr>
          <w:p w:rsidR="00836E3C" w:rsidRPr="00666DD1" w:rsidRDefault="00BD5495" w:rsidP="00BD5495">
            <w:pPr>
              <w:pStyle w:val="1"/>
              <w:ind w:left="0"/>
              <w:jc w:val="both"/>
              <w:rPr>
                <w:b/>
                <w:color w:val="auto"/>
              </w:rPr>
            </w:pPr>
            <w:r>
              <w:rPr>
                <w:b/>
                <w:color w:val="auto"/>
              </w:rPr>
              <w:t xml:space="preserve">Итого: </w:t>
            </w:r>
            <w:r w:rsidR="00836E3C" w:rsidRPr="00666DD1">
              <w:rPr>
                <w:b/>
                <w:color w:val="auto"/>
              </w:rPr>
              <w:t>17 ч.</w:t>
            </w:r>
          </w:p>
        </w:tc>
      </w:tr>
    </w:tbl>
    <w:p w:rsidR="004C2CFA" w:rsidRDefault="004C2CFA" w:rsidP="004C2CFA">
      <w:pPr>
        <w:pStyle w:val="a3"/>
        <w:ind w:firstLine="708"/>
        <w:jc w:val="both"/>
        <w:rPr>
          <w:rFonts w:ascii="Times New Roman" w:hAnsi="Times New Roman" w:cs="Times New Roman"/>
          <w:sz w:val="24"/>
          <w:szCs w:val="24"/>
          <w:lang w:eastAsia="ru-RU"/>
        </w:rPr>
      </w:pPr>
    </w:p>
    <w:p w:rsidR="004C2CFA" w:rsidRPr="009F793B" w:rsidRDefault="004C2CFA" w:rsidP="004C2CFA">
      <w:pPr>
        <w:pStyle w:val="a3"/>
        <w:ind w:firstLine="708"/>
        <w:jc w:val="both"/>
        <w:rPr>
          <w:rFonts w:ascii="Times New Roman" w:hAnsi="Times New Roman" w:cs="Times New Roman"/>
          <w:sz w:val="24"/>
          <w:szCs w:val="24"/>
          <w:lang w:eastAsia="ru-RU"/>
        </w:rPr>
      </w:pPr>
      <w:r w:rsidRPr="009F793B">
        <w:rPr>
          <w:rFonts w:ascii="Times New Roman" w:hAnsi="Times New Roman" w:cs="Times New Roman"/>
          <w:sz w:val="24"/>
          <w:szCs w:val="24"/>
          <w:lang w:eastAsia="ru-RU"/>
        </w:rPr>
        <w:t xml:space="preserve">Ещё </w:t>
      </w:r>
      <w:r w:rsidRPr="00A8749C">
        <w:rPr>
          <w:rFonts w:ascii="Times New Roman" w:hAnsi="Times New Roman" w:cs="Times New Roman"/>
          <w:sz w:val="24"/>
          <w:szCs w:val="24"/>
          <w:lang w:eastAsia="ru-RU"/>
        </w:rPr>
        <w:t>Сухомлинский писал</w:t>
      </w:r>
      <w:r w:rsidRPr="009F793B">
        <w:rPr>
          <w:rFonts w:ascii="Times New Roman" w:hAnsi="Times New Roman" w:cs="Times New Roman"/>
          <w:sz w:val="24"/>
          <w:szCs w:val="24"/>
          <w:lang w:eastAsia="ru-RU"/>
        </w:rPr>
        <w:t>, что «Истоки способностей и дарования детей на кончиках их пальцев».</w:t>
      </w:r>
    </w:p>
    <w:p w:rsidR="001D3372" w:rsidRPr="00666DD1" w:rsidRDefault="004C2CFA" w:rsidP="004C2CFA">
      <w:pPr>
        <w:spacing w:after="0" w:line="240" w:lineRule="auto"/>
        <w:ind w:firstLine="708"/>
        <w:jc w:val="both"/>
        <w:rPr>
          <w:rFonts w:ascii="Times New Roman" w:hAnsi="Times New Roman" w:cs="Times New Roman"/>
          <w:sz w:val="24"/>
          <w:szCs w:val="24"/>
        </w:rPr>
      </w:pPr>
      <w:r w:rsidRPr="009F793B">
        <w:rPr>
          <w:rFonts w:ascii="Times New Roman" w:hAnsi="Times New Roman" w:cs="Times New Roman"/>
          <w:sz w:val="24"/>
          <w:szCs w:val="24"/>
        </w:rPr>
        <w:t>Именно на этих занятиях предусматриваю</w:t>
      </w:r>
      <w:r w:rsidRPr="009F793B">
        <w:rPr>
          <w:rFonts w:ascii="Times New Roman" w:eastAsia="Calibri" w:hAnsi="Times New Roman" w:cs="Times New Roman"/>
          <w:sz w:val="24"/>
          <w:szCs w:val="24"/>
        </w:rPr>
        <w:t xml:space="preserve"> использование театрализованных игр, ролевых игр, вхождение в образы, использование </w:t>
      </w:r>
      <w:proofErr w:type="spellStart"/>
      <w:r w:rsidRPr="009F793B">
        <w:rPr>
          <w:rFonts w:ascii="Times New Roman" w:eastAsia="Calibri" w:hAnsi="Times New Roman" w:cs="Times New Roman"/>
          <w:sz w:val="24"/>
          <w:szCs w:val="24"/>
        </w:rPr>
        <w:t>сказкотерапии</w:t>
      </w:r>
      <w:r w:rsidR="004C7050">
        <w:rPr>
          <w:rFonts w:ascii="Times New Roman" w:eastAsia="Calibri" w:hAnsi="Times New Roman" w:cs="Times New Roman"/>
          <w:sz w:val="24"/>
          <w:szCs w:val="24"/>
        </w:rPr>
        <w:t>.</w:t>
      </w:r>
      <w:r w:rsidR="007B5290" w:rsidRPr="00666DD1">
        <w:rPr>
          <w:rFonts w:ascii="Times New Roman" w:hAnsi="Times New Roman" w:cs="Times New Roman"/>
          <w:sz w:val="24"/>
          <w:szCs w:val="24"/>
        </w:rPr>
        <w:t>В</w:t>
      </w:r>
      <w:proofErr w:type="spellEnd"/>
      <w:r w:rsidR="007B5290" w:rsidRPr="00666DD1">
        <w:rPr>
          <w:rFonts w:ascii="Times New Roman" w:hAnsi="Times New Roman" w:cs="Times New Roman"/>
          <w:sz w:val="24"/>
          <w:szCs w:val="24"/>
        </w:rPr>
        <w:t xml:space="preserve"> ходе реализации курса «Развитие коммуникативной деятельности» учу детей общению, с</w:t>
      </w:r>
      <w:r w:rsidR="00460EC4" w:rsidRPr="00666DD1">
        <w:rPr>
          <w:rFonts w:ascii="Times New Roman" w:hAnsi="Times New Roman" w:cs="Times New Roman"/>
          <w:sz w:val="24"/>
          <w:szCs w:val="24"/>
        </w:rPr>
        <w:t>редства</w:t>
      </w:r>
      <w:r w:rsidR="007B5290" w:rsidRPr="00666DD1">
        <w:rPr>
          <w:rFonts w:ascii="Times New Roman" w:hAnsi="Times New Roman" w:cs="Times New Roman"/>
          <w:sz w:val="24"/>
          <w:szCs w:val="24"/>
        </w:rPr>
        <w:t>м</w:t>
      </w:r>
      <w:r w:rsidR="00460EC4" w:rsidRPr="00666DD1">
        <w:rPr>
          <w:rFonts w:ascii="Times New Roman" w:hAnsi="Times New Roman" w:cs="Times New Roman"/>
          <w:sz w:val="24"/>
          <w:szCs w:val="24"/>
        </w:rPr>
        <w:t xml:space="preserve"> общения. </w:t>
      </w:r>
      <w:r w:rsidR="003312AF" w:rsidRPr="00666DD1">
        <w:rPr>
          <w:rFonts w:ascii="Times New Roman" w:hAnsi="Times New Roman" w:cs="Times New Roman"/>
          <w:sz w:val="24"/>
          <w:szCs w:val="24"/>
        </w:rPr>
        <w:t>Развиваем мышечный аппарат</w:t>
      </w:r>
      <w:r w:rsidR="00460EC4" w:rsidRPr="00666DD1">
        <w:rPr>
          <w:rFonts w:ascii="Times New Roman" w:hAnsi="Times New Roman" w:cs="Times New Roman"/>
          <w:sz w:val="24"/>
          <w:szCs w:val="24"/>
        </w:rPr>
        <w:t xml:space="preserve"> экспрессивных зон лица. </w:t>
      </w:r>
      <w:r w:rsidR="003312AF" w:rsidRPr="00666DD1">
        <w:rPr>
          <w:rFonts w:ascii="Times New Roman" w:hAnsi="Times New Roman" w:cs="Times New Roman"/>
          <w:sz w:val="24"/>
          <w:szCs w:val="24"/>
        </w:rPr>
        <w:t>Выполняем у</w:t>
      </w:r>
      <w:r w:rsidR="00460EC4" w:rsidRPr="00666DD1">
        <w:rPr>
          <w:rFonts w:ascii="Times New Roman" w:hAnsi="Times New Roman" w:cs="Times New Roman"/>
          <w:sz w:val="24"/>
          <w:szCs w:val="24"/>
        </w:rPr>
        <w:t xml:space="preserve">пражнения на расслабление и напряжение отдельных групп мышц. Мимические и жестовые движения. Управление мышечным аппаратом, участвующего в жестовых и пантомимических движениях: мышц шеи, мышц плеч. </w:t>
      </w:r>
      <w:r w:rsidR="00682212" w:rsidRPr="00666DD1">
        <w:rPr>
          <w:rFonts w:ascii="Times New Roman" w:hAnsi="Times New Roman" w:cs="Times New Roman"/>
          <w:sz w:val="24"/>
          <w:szCs w:val="24"/>
        </w:rPr>
        <w:t>Использую в работе</w:t>
      </w:r>
      <w:r w:rsidR="003312AF" w:rsidRPr="00666DD1">
        <w:rPr>
          <w:rFonts w:ascii="Times New Roman" w:hAnsi="Times New Roman" w:cs="Times New Roman"/>
          <w:sz w:val="24"/>
          <w:szCs w:val="24"/>
        </w:rPr>
        <w:t xml:space="preserve"> к</w:t>
      </w:r>
      <w:r w:rsidR="00460EC4" w:rsidRPr="00666DD1">
        <w:rPr>
          <w:rFonts w:ascii="Times New Roman" w:hAnsi="Times New Roman" w:cs="Times New Roman"/>
          <w:sz w:val="24"/>
          <w:szCs w:val="24"/>
        </w:rPr>
        <w:t>омплексы пальчиковой гимнастики, пальчикового театра, пристёжки, шнуровки.</w:t>
      </w:r>
    </w:p>
    <w:p w:rsidR="00690791" w:rsidRPr="00666DD1" w:rsidRDefault="00E22BCC" w:rsidP="00BD5495">
      <w:pPr>
        <w:spacing w:after="0" w:line="240" w:lineRule="auto"/>
        <w:jc w:val="both"/>
        <w:rPr>
          <w:rFonts w:ascii="Times New Roman" w:hAnsi="Times New Roman" w:cs="Times New Roman"/>
          <w:sz w:val="24"/>
          <w:szCs w:val="24"/>
        </w:rPr>
      </w:pPr>
      <w:r w:rsidRPr="00666DD1">
        <w:rPr>
          <w:rFonts w:ascii="Times New Roman" w:hAnsi="Times New Roman" w:cs="Times New Roman"/>
          <w:sz w:val="24"/>
          <w:szCs w:val="24"/>
        </w:rPr>
        <w:tab/>
      </w:r>
      <w:r w:rsidR="001D3372" w:rsidRPr="00666DD1">
        <w:rPr>
          <w:rFonts w:ascii="Times New Roman" w:hAnsi="Times New Roman" w:cs="Times New Roman"/>
          <w:sz w:val="24"/>
          <w:szCs w:val="24"/>
        </w:rPr>
        <w:t xml:space="preserve"> Учу ориентировке на своём лице. Мимическим и жестовым выражениям</w:t>
      </w:r>
      <w:r w:rsidR="00460EC4" w:rsidRPr="00666DD1">
        <w:rPr>
          <w:rFonts w:ascii="Times New Roman" w:hAnsi="Times New Roman" w:cs="Times New Roman"/>
          <w:sz w:val="24"/>
          <w:szCs w:val="24"/>
        </w:rPr>
        <w:t xml:space="preserve">. </w:t>
      </w:r>
      <w:r w:rsidR="002B00B1" w:rsidRPr="00666DD1">
        <w:rPr>
          <w:rFonts w:ascii="Times New Roman" w:hAnsi="Times New Roman" w:cs="Times New Roman"/>
          <w:sz w:val="24"/>
          <w:szCs w:val="24"/>
        </w:rPr>
        <w:t>Провожу упражнения на у</w:t>
      </w:r>
      <w:r w:rsidR="00690791" w:rsidRPr="00666DD1">
        <w:rPr>
          <w:rFonts w:ascii="Times New Roman" w:hAnsi="Times New Roman" w:cs="Times New Roman"/>
          <w:sz w:val="24"/>
          <w:szCs w:val="24"/>
        </w:rPr>
        <w:t xml:space="preserve">знавание и называние части лица, </w:t>
      </w:r>
      <w:r w:rsidR="00FE5666" w:rsidRPr="00666DD1">
        <w:rPr>
          <w:rFonts w:ascii="Times New Roman" w:hAnsi="Times New Roman" w:cs="Times New Roman"/>
          <w:sz w:val="24"/>
          <w:szCs w:val="24"/>
        </w:rPr>
        <w:t>изображённых на картинке.</w:t>
      </w:r>
      <w:r w:rsidR="00690791" w:rsidRPr="00666DD1">
        <w:rPr>
          <w:rFonts w:ascii="Times New Roman" w:hAnsi="Times New Roman" w:cs="Times New Roman"/>
          <w:sz w:val="24"/>
          <w:szCs w:val="24"/>
        </w:rPr>
        <w:t xml:space="preserve"> Узнавание и называние эмоции: радость, горе, спокойно</w:t>
      </w:r>
      <w:r w:rsidR="00FE5666" w:rsidRPr="00666DD1">
        <w:rPr>
          <w:rFonts w:ascii="Times New Roman" w:hAnsi="Times New Roman" w:cs="Times New Roman"/>
          <w:sz w:val="24"/>
          <w:szCs w:val="24"/>
        </w:rPr>
        <w:t xml:space="preserve">е состояние. </w:t>
      </w:r>
      <w:r w:rsidR="00690791" w:rsidRPr="00666DD1">
        <w:rPr>
          <w:rFonts w:ascii="Times New Roman" w:hAnsi="Times New Roman" w:cs="Times New Roman"/>
          <w:sz w:val="24"/>
          <w:szCs w:val="24"/>
        </w:rPr>
        <w:t xml:space="preserve">Узнавание и называние позы: мама качает ребёнка, подметаю пол, поза маляра, водителя автобуса, идущего старого человека, идущего солдата. Работа с сюжетными изображениями (профессии). Определение настроения персонажей на сюжетной картине. </w:t>
      </w:r>
    </w:p>
    <w:p w:rsidR="00942E83" w:rsidRPr="00666DD1" w:rsidRDefault="007F48FF" w:rsidP="00BD5495">
      <w:pPr>
        <w:spacing w:after="0" w:line="240" w:lineRule="auto"/>
        <w:ind w:firstLine="708"/>
        <w:jc w:val="both"/>
        <w:rPr>
          <w:rFonts w:ascii="Times New Roman" w:hAnsi="Times New Roman" w:cs="Times New Roman"/>
          <w:sz w:val="24"/>
          <w:szCs w:val="24"/>
        </w:rPr>
      </w:pPr>
      <w:r w:rsidRPr="00666DD1">
        <w:rPr>
          <w:rFonts w:ascii="Times New Roman" w:hAnsi="Times New Roman" w:cs="Times New Roman"/>
          <w:sz w:val="24"/>
          <w:szCs w:val="24"/>
        </w:rPr>
        <w:t>Учу воспроизведению</w:t>
      </w:r>
      <w:r w:rsidR="00690791" w:rsidRPr="00666DD1">
        <w:rPr>
          <w:rFonts w:ascii="Times New Roman" w:hAnsi="Times New Roman" w:cs="Times New Roman"/>
          <w:sz w:val="24"/>
          <w:szCs w:val="24"/>
        </w:rPr>
        <w:t xml:space="preserve"> на практике неречевы</w:t>
      </w:r>
      <w:r w:rsidRPr="00666DD1">
        <w:rPr>
          <w:rFonts w:ascii="Times New Roman" w:hAnsi="Times New Roman" w:cs="Times New Roman"/>
          <w:sz w:val="24"/>
          <w:szCs w:val="24"/>
        </w:rPr>
        <w:t xml:space="preserve">х средств </w:t>
      </w:r>
      <w:r w:rsidR="00942E83" w:rsidRPr="00666DD1">
        <w:rPr>
          <w:rFonts w:ascii="Times New Roman" w:hAnsi="Times New Roman" w:cs="Times New Roman"/>
          <w:sz w:val="24"/>
          <w:szCs w:val="24"/>
        </w:rPr>
        <w:t xml:space="preserve">общения (пантомима). Например: </w:t>
      </w:r>
    </w:p>
    <w:p w:rsidR="00942E83" w:rsidRPr="00666DD1" w:rsidRDefault="00942E83" w:rsidP="00BD5495">
      <w:pPr>
        <w:spacing w:after="0" w:line="240" w:lineRule="auto"/>
        <w:jc w:val="both"/>
        <w:rPr>
          <w:rFonts w:ascii="Times New Roman" w:hAnsi="Times New Roman" w:cs="Times New Roman"/>
          <w:sz w:val="24"/>
          <w:szCs w:val="24"/>
        </w:rPr>
      </w:pPr>
      <w:r w:rsidRPr="00666DD1">
        <w:rPr>
          <w:rFonts w:ascii="Times New Roman" w:hAnsi="Times New Roman" w:cs="Times New Roman"/>
          <w:sz w:val="24"/>
          <w:szCs w:val="24"/>
        </w:rPr>
        <w:t>-Ч</w:t>
      </w:r>
      <w:r w:rsidR="00690791" w:rsidRPr="00666DD1">
        <w:rPr>
          <w:rFonts w:ascii="Times New Roman" w:hAnsi="Times New Roman" w:cs="Times New Roman"/>
          <w:sz w:val="24"/>
          <w:szCs w:val="24"/>
        </w:rPr>
        <w:t xml:space="preserve">то я делаю: чищу зубы, мою лицо и руки, вытираю их, ем суп, качаю маленького ребёнка. </w:t>
      </w:r>
    </w:p>
    <w:p w:rsidR="00942E83" w:rsidRPr="00666DD1" w:rsidRDefault="00942E83" w:rsidP="00BD5495">
      <w:pPr>
        <w:spacing w:after="0" w:line="240" w:lineRule="auto"/>
        <w:jc w:val="both"/>
        <w:rPr>
          <w:rFonts w:ascii="Times New Roman" w:hAnsi="Times New Roman" w:cs="Times New Roman"/>
          <w:sz w:val="24"/>
          <w:szCs w:val="24"/>
        </w:rPr>
      </w:pPr>
      <w:r w:rsidRPr="00666DD1">
        <w:rPr>
          <w:rFonts w:ascii="Times New Roman" w:hAnsi="Times New Roman" w:cs="Times New Roman"/>
          <w:sz w:val="24"/>
          <w:szCs w:val="24"/>
        </w:rPr>
        <w:t>-</w:t>
      </w:r>
      <w:r w:rsidR="00690791" w:rsidRPr="00666DD1">
        <w:rPr>
          <w:rFonts w:ascii="Times New Roman" w:hAnsi="Times New Roman" w:cs="Times New Roman"/>
          <w:sz w:val="24"/>
          <w:szCs w:val="24"/>
        </w:rPr>
        <w:t xml:space="preserve">Что я чувствую: светит солнышко, болит живот, зуб, потерялся в большом магазине, ем вкусную конфету. </w:t>
      </w:r>
    </w:p>
    <w:p w:rsidR="00942E83" w:rsidRPr="00666DD1" w:rsidRDefault="00942E83" w:rsidP="00BD5495">
      <w:pPr>
        <w:spacing w:after="0" w:line="240" w:lineRule="auto"/>
        <w:jc w:val="both"/>
        <w:rPr>
          <w:rFonts w:ascii="Times New Roman" w:hAnsi="Times New Roman" w:cs="Times New Roman"/>
          <w:sz w:val="24"/>
          <w:szCs w:val="24"/>
        </w:rPr>
      </w:pPr>
      <w:r w:rsidRPr="00666DD1">
        <w:rPr>
          <w:rFonts w:ascii="Times New Roman" w:hAnsi="Times New Roman" w:cs="Times New Roman"/>
          <w:sz w:val="24"/>
          <w:szCs w:val="24"/>
        </w:rPr>
        <w:t>-</w:t>
      </w:r>
      <w:r w:rsidR="00690791" w:rsidRPr="00666DD1">
        <w:rPr>
          <w:rFonts w:ascii="Times New Roman" w:hAnsi="Times New Roman" w:cs="Times New Roman"/>
          <w:sz w:val="24"/>
          <w:szCs w:val="24"/>
        </w:rPr>
        <w:t xml:space="preserve">Чью работу я делаю: маляра, водителя, землекопа и т.д. </w:t>
      </w:r>
    </w:p>
    <w:p w:rsidR="00942E83" w:rsidRPr="00666DD1" w:rsidRDefault="00942E83" w:rsidP="00BD5495">
      <w:pPr>
        <w:spacing w:after="0" w:line="240" w:lineRule="auto"/>
        <w:jc w:val="both"/>
        <w:rPr>
          <w:rFonts w:ascii="Times New Roman" w:hAnsi="Times New Roman" w:cs="Times New Roman"/>
          <w:sz w:val="24"/>
          <w:szCs w:val="24"/>
        </w:rPr>
      </w:pPr>
      <w:r w:rsidRPr="00666DD1">
        <w:rPr>
          <w:rFonts w:ascii="Times New Roman" w:hAnsi="Times New Roman" w:cs="Times New Roman"/>
          <w:sz w:val="24"/>
          <w:szCs w:val="24"/>
        </w:rPr>
        <w:t>-</w:t>
      </w:r>
      <w:r w:rsidR="00690791" w:rsidRPr="00666DD1">
        <w:rPr>
          <w:rFonts w:ascii="Times New Roman" w:hAnsi="Times New Roman" w:cs="Times New Roman"/>
          <w:sz w:val="24"/>
          <w:szCs w:val="24"/>
        </w:rPr>
        <w:t xml:space="preserve">Какому животному я подражаю: зайцу, медведю, петуху. </w:t>
      </w:r>
    </w:p>
    <w:p w:rsidR="00690791" w:rsidRPr="00666DD1" w:rsidRDefault="00341633" w:rsidP="00BD5495">
      <w:pPr>
        <w:spacing w:after="0" w:line="240" w:lineRule="auto"/>
        <w:jc w:val="both"/>
        <w:rPr>
          <w:rFonts w:ascii="Times New Roman" w:hAnsi="Times New Roman" w:cs="Times New Roman"/>
          <w:sz w:val="24"/>
          <w:szCs w:val="24"/>
        </w:rPr>
      </w:pPr>
      <w:r w:rsidRPr="00666DD1">
        <w:rPr>
          <w:rFonts w:ascii="Times New Roman" w:hAnsi="Times New Roman" w:cs="Times New Roman"/>
          <w:sz w:val="24"/>
          <w:szCs w:val="24"/>
        </w:rPr>
        <w:t>С помощью сюжетно-ролевых игр «Товарищи», «Ободри друга», «За столом», «Приём гостей», «Знакомство» отрабатываем п</w:t>
      </w:r>
      <w:r w:rsidR="00690791" w:rsidRPr="00666DD1">
        <w:rPr>
          <w:rFonts w:ascii="Times New Roman" w:hAnsi="Times New Roman" w:cs="Times New Roman"/>
          <w:sz w:val="24"/>
          <w:szCs w:val="24"/>
        </w:rPr>
        <w:t xml:space="preserve">равила </w:t>
      </w:r>
      <w:r w:rsidR="008472EF" w:rsidRPr="00666DD1">
        <w:rPr>
          <w:rFonts w:ascii="Times New Roman" w:hAnsi="Times New Roman" w:cs="Times New Roman"/>
          <w:sz w:val="24"/>
          <w:szCs w:val="24"/>
        </w:rPr>
        <w:t xml:space="preserve">вежливого поведения </w:t>
      </w:r>
      <w:r w:rsidR="00690791" w:rsidRPr="00666DD1">
        <w:rPr>
          <w:rFonts w:ascii="Times New Roman" w:hAnsi="Times New Roman" w:cs="Times New Roman"/>
          <w:sz w:val="24"/>
          <w:szCs w:val="24"/>
        </w:rPr>
        <w:t xml:space="preserve">при знакомстве с детьми и взрослыми, </w:t>
      </w:r>
      <w:r w:rsidR="008472EF" w:rsidRPr="00666DD1">
        <w:rPr>
          <w:rFonts w:ascii="Times New Roman" w:hAnsi="Times New Roman" w:cs="Times New Roman"/>
          <w:sz w:val="24"/>
          <w:szCs w:val="24"/>
        </w:rPr>
        <w:t>при встрече и прощании</w:t>
      </w:r>
      <w:r w:rsidR="00690791" w:rsidRPr="00666DD1">
        <w:rPr>
          <w:rFonts w:ascii="Times New Roman" w:hAnsi="Times New Roman" w:cs="Times New Roman"/>
          <w:sz w:val="24"/>
          <w:szCs w:val="24"/>
        </w:rPr>
        <w:t xml:space="preserve">, как благодарить, как просить у товарища школьные принадлежности, как вести себя за столом, как принимать гостей. </w:t>
      </w:r>
    </w:p>
    <w:p w:rsidR="00A8749C" w:rsidRDefault="00A8749C" w:rsidP="00BD5495">
      <w:pPr>
        <w:pStyle w:val="a3"/>
        <w:jc w:val="center"/>
        <w:rPr>
          <w:rFonts w:ascii="Times New Roman" w:hAnsi="Times New Roman" w:cs="Times New Roman"/>
          <w:b/>
          <w:sz w:val="28"/>
          <w:szCs w:val="28"/>
          <w:u w:val="single"/>
          <w:lang w:eastAsia="ru-RU"/>
        </w:rPr>
      </w:pPr>
    </w:p>
    <w:p w:rsidR="00D81E53" w:rsidRDefault="00D81E53" w:rsidP="00BD5495">
      <w:pPr>
        <w:pStyle w:val="a3"/>
        <w:jc w:val="center"/>
        <w:rPr>
          <w:rFonts w:ascii="Times New Roman" w:hAnsi="Times New Roman" w:cs="Times New Roman"/>
          <w:b/>
          <w:sz w:val="28"/>
          <w:szCs w:val="28"/>
          <w:u w:val="single"/>
          <w:lang w:eastAsia="ru-RU"/>
        </w:rPr>
      </w:pPr>
      <w:r w:rsidRPr="00BD5495">
        <w:rPr>
          <w:rFonts w:ascii="Times New Roman" w:hAnsi="Times New Roman" w:cs="Times New Roman"/>
          <w:b/>
          <w:sz w:val="28"/>
          <w:szCs w:val="28"/>
          <w:u w:val="single"/>
          <w:lang w:eastAsia="ru-RU"/>
        </w:rPr>
        <w:t>Индивидуальные коррекционные занятия</w:t>
      </w:r>
    </w:p>
    <w:p w:rsidR="00A8749C" w:rsidRPr="00BD5495" w:rsidRDefault="00A8749C" w:rsidP="00BD5495">
      <w:pPr>
        <w:pStyle w:val="a3"/>
        <w:jc w:val="center"/>
        <w:rPr>
          <w:rFonts w:ascii="Times New Roman" w:hAnsi="Times New Roman" w:cs="Times New Roman"/>
          <w:b/>
          <w:sz w:val="28"/>
          <w:szCs w:val="28"/>
          <w:u w:val="single"/>
          <w:lang w:eastAsia="ru-RU"/>
        </w:rPr>
      </w:pPr>
    </w:p>
    <w:p w:rsidR="00D81E53" w:rsidRPr="00666DD1" w:rsidRDefault="00A8749C" w:rsidP="00BD5495">
      <w:pPr>
        <w:pStyle w:val="a3"/>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занятия </w:t>
      </w:r>
      <w:r w:rsidR="00D81E53" w:rsidRPr="00666DD1">
        <w:rPr>
          <w:rFonts w:ascii="Times New Roman" w:hAnsi="Times New Roman" w:cs="Times New Roman"/>
          <w:sz w:val="24"/>
          <w:szCs w:val="24"/>
        </w:rPr>
        <w:t xml:space="preserve">проводятся </w:t>
      </w:r>
      <w:r w:rsidR="00F31FF8" w:rsidRPr="00666DD1">
        <w:rPr>
          <w:rFonts w:ascii="Times New Roman" w:hAnsi="Times New Roman" w:cs="Times New Roman"/>
          <w:sz w:val="24"/>
          <w:szCs w:val="24"/>
        </w:rPr>
        <w:t>1 раз</w:t>
      </w:r>
      <w:r w:rsidR="00D81E53" w:rsidRPr="00666DD1">
        <w:rPr>
          <w:rFonts w:ascii="Times New Roman" w:hAnsi="Times New Roman" w:cs="Times New Roman"/>
          <w:sz w:val="24"/>
          <w:szCs w:val="24"/>
        </w:rPr>
        <w:t xml:space="preserve"> в неделю (в дополне</w:t>
      </w:r>
      <w:r w:rsidR="00F31FF8" w:rsidRPr="00666DD1">
        <w:rPr>
          <w:rFonts w:ascii="Times New Roman" w:hAnsi="Times New Roman" w:cs="Times New Roman"/>
          <w:sz w:val="24"/>
          <w:szCs w:val="24"/>
        </w:rPr>
        <w:t>ние в подгрупповым) и направлены</w:t>
      </w:r>
      <w:r w:rsidR="00D81E53" w:rsidRPr="00666DD1">
        <w:rPr>
          <w:rFonts w:ascii="Times New Roman" w:hAnsi="Times New Roman" w:cs="Times New Roman"/>
          <w:sz w:val="24"/>
          <w:szCs w:val="24"/>
        </w:rPr>
        <w:t>, в основном, на восполнение пробелов</w:t>
      </w:r>
      <w:r>
        <w:rPr>
          <w:rFonts w:ascii="Times New Roman" w:hAnsi="Times New Roman" w:cs="Times New Roman"/>
          <w:sz w:val="24"/>
          <w:szCs w:val="24"/>
        </w:rPr>
        <w:t>.</w:t>
      </w:r>
    </w:p>
    <w:p w:rsidR="00240FE6" w:rsidRPr="00666DD1" w:rsidRDefault="00240FE6" w:rsidP="00BD5495">
      <w:pPr>
        <w:pStyle w:val="a3"/>
        <w:jc w:val="both"/>
        <w:rPr>
          <w:rFonts w:ascii="Times New Roman" w:hAnsi="Times New Roman" w:cs="Times New Roman"/>
          <w:bCs/>
          <w:sz w:val="24"/>
          <w:szCs w:val="24"/>
        </w:rPr>
      </w:pPr>
      <w:r w:rsidRPr="00666DD1">
        <w:rPr>
          <w:rFonts w:ascii="Times New Roman" w:hAnsi="Times New Roman" w:cs="Times New Roman"/>
          <w:b/>
          <w:bCs/>
          <w:sz w:val="24"/>
          <w:szCs w:val="24"/>
        </w:rPr>
        <w:t>Учебник:</w:t>
      </w:r>
      <w:r w:rsidRPr="00666DD1">
        <w:rPr>
          <w:rFonts w:ascii="Times New Roman" w:hAnsi="Times New Roman" w:cs="Times New Roman"/>
          <w:bCs/>
          <w:sz w:val="24"/>
          <w:szCs w:val="24"/>
        </w:rPr>
        <w:t xml:space="preserve"> учебное пособие Григорьева Л.П., Бернадская М.Э. Развитие восприятия у ребенка. // Пособие для коррекционных занятий с детьми с ослабленным зрением в начальной школе. М.,2007.</w:t>
      </w:r>
    </w:p>
    <w:p w:rsidR="00240FE6" w:rsidRPr="00666DD1" w:rsidRDefault="00240FE6" w:rsidP="00BD5495">
      <w:pPr>
        <w:pStyle w:val="a3"/>
        <w:jc w:val="both"/>
        <w:rPr>
          <w:rFonts w:ascii="Times New Roman" w:hAnsi="Times New Roman" w:cs="Times New Roman"/>
          <w:bCs/>
          <w:sz w:val="24"/>
          <w:szCs w:val="24"/>
        </w:rPr>
      </w:pPr>
      <w:r w:rsidRPr="00666DD1">
        <w:rPr>
          <w:rFonts w:ascii="Times New Roman" w:hAnsi="Times New Roman" w:cs="Times New Roman"/>
          <w:bCs/>
          <w:sz w:val="24"/>
          <w:szCs w:val="24"/>
        </w:rPr>
        <w:t>Плаксина Л.И. Развитие зрительного восприятия у детей с нарушениями зрения. - М., 1998.</w:t>
      </w:r>
    </w:p>
    <w:p w:rsidR="00240FE6" w:rsidRPr="00666DD1" w:rsidRDefault="00240FE6" w:rsidP="00BD5495">
      <w:pPr>
        <w:pStyle w:val="a3"/>
        <w:jc w:val="both"/>
        <w:rPr>
          <w:rFonts w:ascii="Times New Roman" w:hAnsi="Times New Roman" w:cs="Times New Roman"/>
          <w:bCs/>
          <w:sz w:val="24"/>
          <w:szCs w:val="24"/>
        </w:rPr>
      </w:pPr>
      <w:r w:rsidRPr="00666DD1">
        <w:rPr>
          <w:rFonts w:ascii="Times New Roman" w:hAnsi="Times New Roman" w:cs="Times New Roman"/>
          <w:b/>
          <w:bCs/>
          <w:sz w:val="24"/>
          <w:szCs w:val="24"/>
        </w:rPr>
        <w:t xml:space="preserve">Рабочая программа составлена на основе: </w:t>
      </w:r>
      <w:r w:rsidRPr="00666DD1">
        <w:rPr>
          <w:rFonts w:ascii="Times New Roman" w:hAnsi="Times New Roman" w:cs="Times New Roman"/>
          <w:bCs/>
          <w:sz w:val="24"/>
          <w:szCs w:val="24"/>
        </w:rPr>
        <w:t xml:space="preserve">Программы специальных (коррекционных) образовательных учреждений </w:t>
      </w:r>
      <w:r w:rsidRPr="00666DD1">
        <w:rPr>
          <w:rFonts w:ascii="Times New Roman" w:hAnsi="Times New Roman" w:cs="Times New Roman"/>
          <w:bCs/>
          <w:sz w:val="24"/>
          <w:szCs w:val="24"/>
          <w:lang w:val="en-US"/>
        </w:rPr>
        <w:t>IV</w:t>
      </w:r>
      <w:r w:rsidRPr="00666DD1">
        <w:rPr>
          <w:rFonts w:ascii="Times New Roman" w:hAnsi="Times New Roman" w:cs="Times New Roman"/>
          <w:bCs/>
          <w:sz w:val="24"/>
          <w:szCs w:val="24"/>
        </w:rPr>
        <w:t xml:space="preserve"> вида (для слабовидящих детей) под редакцией Л.И. Плаксиной. Часть </w:t>
      </w:r>
      <w:r w:rsidRPr="00666DD1">
        <w:rPr>
          <w:rFonts w:ascii="Times New Roman" w:hAnsi="Times New Roman" w:cs="Times New Roman"/>
          <w:bCs/>
          <w:sz w:val="24"/>
          <w:szCs w:val="24"/>
          <w:lang w:val="en-US"/>
        </w:rPr>
        <w:t>II</w:t>
      </w:r>
      <w:r w:rsidRPr="00666DD1">
        <w:rPr>
          <w:rFonts w:ascii="Times New Roman" w:hAnsi="Times New Roman" w:cs="Times New Roman"/>
          <w:bCs/>
          <w:sz w:val="24"/>
          <w:szCs w:val="24"/>
        </w:rPr>
        <w:t xml:space="preserve"> Начальная школа.- 1999г., в соответстви</w:t>
      </w:r>
      <w:r w:rsidR="004C7050">
        <w:rPr>
          <w:rFonts w:ascii="Times New Roman" w:hAnsi="Times New Roman" w:cs="Times New Roman"/>
          <w:bCs/>
          <w:sz w:val="24"/>
          <w:szCs w:val="24"/>
        </w:rPr>
        <w:t>и с учебным планом школы на 2018</w:t>
      </w:r>
      <w:r w:rsidRPr="00666DD1">
        <w:rPr>
          <w:rFonts w:ascii="Times New Roman" w:hAnsi="Times New Roman" w:cs="Times New Roman"/>
          <w:bCs/>
          <w:sz w:val="24"/>
          <w:szCs w:val="24"/>
        </w:rPr>
        <w:t>-201</w:t>
      </w:r>
      <w:r w:rsidR="004C7050">
        <w:rPr>
          <w:rFonts w:ascii="Times New Roman" w:hAnsi="Times New Roman" w:cs="Times New Roman"/>
          <w:bCs/>
          <w:sz w:val="24"/>
          <w:szCs w:val="24"/>
        </w:rPr>
        <w:t>9</w:t>
      </w:r>
      <w:r w:rsidRPr="00666DD1">
        <w:rPr>
          <w:rFonts w:ascii="Times New Roman" w:hAnsi="Times New Roman" w:cs="Times New Roman"/>
          <w:bCs/>
          <w:sz w:val="24"/>
          <w:szCs w:val="24"/>
        </w:rPr>
        <w:t xml:space="preserve"> учебный год. </w:t>
      </w:r>
    </w:p>
    <w:p w:rsidR="002F43D1" w:rsidRDefault="002F43D1" w:rsidP="00BD5495">
      <w:pPr>
        <w:pStyle w:val="a5"/>
        <w:jc w:val="center"/>
        <w:rPr>
          <w:rFonts w:ascii="Times New Roman" w:hAnsi="Times New Roman"/>
          <w:b/>
          <w:u w:val="single"/>
          <w:lang w:val="ru-RU"/>
        </w:rPr>
      </w:pPr>
      <w:r w:rsidRPr="00666DD1">
        <w:rPr>
          <w:rFonts w:ascii="Times New Roman" w:eastAsia="Calibri" w:hAnsi="Times New Roman"/>
          <w:b/>
          <w:u w:val="single"/>
          <w:lang w:val="ru-RU"/>
        </w:rPr>
        <w:t>Содержани</w:t>
      </w:r>
      <w:r w:rsidRPr="00666DD1">
        <w:rPr>
          <w:rFonts w:ascii="Times New Roman" w:hAnsi="Times New Roman"/>
          <w:b/>
          <w:u w:val="single"/>
          <w:lang w:val="ru-RU"/>
        </w:rPr>
        <w:t>е курса внеурочной деятельности.</w:t>
      </w:r>
    </w:p>
    <w:p w:rsidR="00A8749C" w:rsidRPr="00666DD1" w:rsidRDefault="00A8749C" w:rsidP="00BD5495">
      <w:pPr>
        <w:pStyle w:val="a5"/>
        <w:jc w:val="center"/>
        <w:rPr>
          <w:rFonts w:ascii="Times New Roman" w:hAnsi="Times New Roman"/>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819"/>
      </w:tblGrid>
      <w:tr w:rsidR="000C2B2B" w:rsidRPr="00666DD1" w:rsidTr="00E22BCC">
        <w:tc>
          <w:tcPr>
            <w:tcW w:w="5104" w:type="dxa"/>
          </w:tcPr>
          <w:p w:rsidR="00F31FF8" w:rsidRPr="00666DD1" w:rsidRDefault="00E50288" w:rsidP="00BD5495">
            <w:pPr>
              <w:pStyle w:val="1"/>
              <w:ind w:left="0"/>
              <w:jc w:val="both"/>
              <w:rPr>
                <w:b/>
                <w:color w:val="auto"/>
              </w:rPr>
            </w:pPr>
            <w:r w:rsidRPr="00666DD1">
              <w:rPr>
                <w:b/>
                <w:color w:val="auto"/>
              </w:rPr>
              <w:t>1 КЛАСС</w:t>
            </w:r>
          </w:p>
        </w:tc>
        <w:tc>
          <w:tcPr>
            <w:tcW w:w="4819" w:type="dxa"/>
          </w:tcPr>
          <w:p w:rsidR="00F31FF8" w:rsidRPr="00666DD1" w:rsidRDefault="00E50288" w:rsidP="00BD5495">
            <w:pPr>
              <w:pStyle w:val="1"/>
              <w:ind w:left="0"/>
              <w:jc w:val="both"/>
              <w:rPr>
                <w:b/>
                <w:color w:val="auto"/>
              </w:rPr>
            </w:pPr>
            <w:r w:rsidRPr="00666DD1">
              <w:rPr>
                <w:b/>
                <w:color w:val="auto"/>
              </w:rPr>
              <w:t>2 КЛАСС</w:t>
            </w:r>
          </w:p>
        </w:tc>
      </w:tr>
      <w:tr w:rsidR="000C2B2B" w:rsidRPr="00666DD1" w:rsidTr="00E22BCC">
        <w:tc>
          <w:tcPr>
            <w:tcW w:w="5104" w:type="dxa"/>
          </w:tcPr>
          <w:p w:rsidR="00FD47CD" w:rsidRPr="00666DD1" w:rsidRDefault="00FD47CD"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Диагностика (2часа).</w:t>
            </w:r>
          </w:p>
        </w:tc>
        <w:tc>
          <w:tcPr>
            <w:tcW w:w="4819" w:type="dxa"/>
          </w:tcPr>
          <w:p w:rsidR="00FD47CD" w:rsidRPr="00666DD1" w:rsidRDefault="00FD47CD"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Диагностика (2часа).</w:t>
            </w:r>
          </w:p>
        </w:tc>
      </w:tr>
      <w:tr w:rsidR="000C2B2B" w:rsidRPr="00666DD1" w:rsidTr="00E22BCC">
        <w:tc>
          <w:tcPr>
            <w:tcW w:w="5104" w:type="dxa"/>
          </w:tcPr>
          <w:p w:rsidR="00FD47CD" w:rsidRPr="00666DD1" w:rsidRDefault="00FD47CD"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Развитие регулирующей и контролирующей роли зрения (14часов)</w:t>
            </w:r>
          </w:p>
        </w:tc>
        <w:tc>
          <w:tcPr>
            <w:tcW w:w="4819" w:type="dxa"/>
          </w:tcPr>
          <w:p w:rsidR="00FD47CD" w:rsidRPr="00666DD1" w:rsidRDefault="00FD47CD"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Развитие регулирующей и контролирующей роли зрения (14часов)</w:t>
            </w:r>
          </w:p>
        </w:tc>
      </w:tr>
      <w:tr w:rsidR="000C2B2B" w:rsidRPr="00666DD1" w:rsidTr="00E22BCC">
        <w:tc>
          <w:tcPr>
            <w:tcW w:w="5104" w:type="dxa"/>
          </w:tcPr>
          <w:p w:rsidR="00FD47CD" w:rsidRPr="00666DD1" w:rsidRDefault="00FD47CD"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 xml:space="preserve">Развитие ориентировочно – поисковой роли </w:t>
            </w:r>
            <w:r w:rsidRPr="00666DD1">
              <w:rPr>
                <w:rFonts w:ascii="Times New Roman" w:hAnsi="Times New Roman" w:cs="Times New Roman"/>
                <w:b/>
                <w:sz w:val="24"/>
                <w:szCs w:val="24"/>
              </w:rPr>
              <w:lastRenderedPageBreak/>
              <w:t>зрения (9часов).</w:t>
            </w:r>
          </w:p>
        </w:tc>
        <w:tc>
          <w:tcPr>
            <w:tcW w:w="4819" w:type="dxa"/>
          </w:tcPr>
          <w:p w:rsidR="00FD47CD" w:rsidRPr="00666DD1" w:rsidRDefault="006F25A6" w:rsidP="00BD54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Развитие ориентировочно - </w:t>
            </w:r>
            <w:r w:rsidR="00FD47CD" w:rsidRPr="00666DD1">
              <w:rPr>
                <w:rFonts w:ascii="Times New Roman" w:hAnsi="Times New Roman" w:cs="Times New Roman"/>
                <w:b/>
                <w:sz w:val="24"/>
                <w:szCs w:val="24"/>
              </w:rPr>
              <w:t xml:space="preserve">поисковой </w:t>
            </w:r>
            <w:r w:rsidR="00FD47CD" w:rsidRPr="00666DD1">
              <w:rPr>
                <w:rFonts w:ascii="Times New Roman" w:hAnsi="Times New Roman" w:cs="Times New Roman"/>
                <w:b/>
                <w:sz w:val="24"/>
                <w:szCs w:val="24"/>
              </w:rPr>
              <w:lastRenderedPageBreak/>
              <w:t>роли зрения (9часов).</w:t>
            </w:r>
          </w:p>
        </w:tc>
      </w:tr>
      <w:tr w:rsidR="000C2B2B" w:rsidRPr="00666DD1" w:rsidTr="00E22BCC">
        <w:tc>
          <w:tcPr>
            <w:tcW w:w="5104" w:type="dxa"/>
          </w:tcPr>
          <w:p w:rsidR="00FD47CD" w:rsidRPr="00666DD1" w:rsidRDefault="00FD47CD"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lastRenderedPageBreak/>
              <w:t>Развитие информационно- познавательной роли зрения (7 часов).</w:t>
            </w:r>
          </w:p>
        </w:tc>
        <w:tc>
          <w:tcPr>
            <w:tcW w:w="4819" w:type="dxa"/>
          </w:tcPr>
          <w:p w:rsidR="00FD47CD" w:rsidRPr="00666DD1" w:rsidRDefault="00FD47CD"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Развитие информационн</w:t>
            </w:r>
            <w:r w:rsidR="00C5189B" w:rsidRPr="00666DD1">
              <w:rPr>
                <w:rFonts w:ascii="Times New Roman" w:hAnsi="Times New Roman" w:cs="Times New Roman"/>
                <w:b/>
                <w:sz w:val="24"/>
                <w:szCs w:val="24"/>
              </w:rPr>
              <w:t>о- познавательной роли зрения (8</w:t>
            </w:r>
            <w:r w:rsidRPr="00666DD1">
              <w:rPr>
                <w:rFonts w:ascii="Times New Roman" w:hAnsi="Times New Roman" w:cs="Times New Roman"/>
                <w:b/>
                <w:sz w:val="24"/>
                <w:szCs w:val="24"/>
              </w:rPr>
              <w:t xml:space="preserve"> часов).</w:t>
            </w:r>
          </w:p>
        </w:tc>
      </w:tr>
      <w:tr w:rsidR="000C2B2B" w:rsidRPr="00666DD1" w:rsidTr="00E22BCC">
        <w:tc>
          <w:tcPr>
            <w:tcW w:w="5104" w:type="dxa"/>
          </w:tcPr>
          <w:p w:rsidR="00FD47CD" w:rsidRPr="00666DD1" w:rsidRDefault="00FD47CD"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Промежуточная аттестация (1 час).</w:t>
            </w:r>
          </w:p>
        </w:tc>
        <w:tc>
          <w:tcPr>
            <w:tcW w:w="4819" w:type="dxa"/>
          </w:tcPr>
          <w:p w:rsidR="00FD47CD" w:rsidRPr="00666DD1" w:rsidRDefault="00FD47CD" w:rsidP="00BD5495">
            <w:pPr>
              <w:spacing w:after="0" w:line="240" w:lineRule="auto"/>
              <w:jc w:val="both"/>
              <w:rPr>
                <w:rFonts w:ascii="Times New Roman" w:hAnsi="Times New Roman" w:cs="Times New Roman"/>
                <w:b/>
                <w:sz w:val="24"/>
                <w:szCs w:val="24"/>
              </w:rPr>
            </w:pPr>
            <w:r w:rsidRPr="00666DD1">
              <w:rPr>
                <w:rFonts w:ascii="Times New Roman" w:hAnsi="Times New Roman" w:cs="Times New Roman"/>
                <w:b/>
                <w:sz w:val="24"/>
                <w:szCs w:val="24"/>
              </w:rPr>
              <w:t>Промежуточная аттестация (1 час).</w:t>
            </w:r>
          </w:p>
        </w:tc>
      </w:tr>
      <w:tr w:rsidR="000C2B2B" w:rsidRPr="00666DD1" w:rsidTr="00E22BCC">
        <w:tc>
          <w:tcPr>
            <w:tcW w:w="5104" w:type="dxa"/>
          </w:tcPr>
          <w:p w:rsidR="00FD47CD" w:rsidRPr="00666DD1" w:rsidRDefault="00BD5495" w:rsidP="00BD5495">
            <w:pPr>
              <w:pStyle w:val="1"/>
              <w:ind w:left="0"/>
              <w:jc w:val="both"/>
              <w:rPr>
                <w:b/>
                <w:color w:val="auto"/>
              </w:rPr>
            </w:pPr>
            <w:r>
              <w:rPr>
                <w:b/>
                <w:color w:val="auto"/>
              </w:rPr>
              <w:t xml:space="preserve">Итого: </w:t>
            </w:r>
            <w:r w:rsidR="00FD47CD" w:rsidRPr="00666DD1">
              <w:rPr>
                <w:b/>
                <w:color w:val="auto"/>
              </w:rPr>
              <w:t>33 часа</w:t>
            </w:r>
          </w:p>
        </w:tc>
        <w:tc>
          <w:tcPr>
            <w:tcW w:w="4819" w:type="dxa"/>
          </w:tcPr>
          <w:p w:rsidR="00FD47CD" w:rsidRPr="00666DD1" w:rsidRDefault="00BD5495" w:rsidP="00BD5495">
            <w:pPr>
              <w:pStyle w:val="1"/>
              <w:ind w:left="0"/>
              <w:jc w:val="both"/>
              <w:rPr>
                <w:b/>
                <w:color w:val="auto"/>
              </w:rPr>
            </w:pPr>
            <w:r>
              <w:rPr>
                <w:b/>
                <w:color w:val="auto"/>
              </w:rPr>
              <w:t xml:space="preserve">Итого: </w:t>
            </w:r>
            <w:r w:rsidR="00C5189B" w:rsidRPr="00666DD1">
              <w:rPr>
                <w:b/>
                <w:color w:val="auto"/>
              </w:rPr>
              <w:t>34</w:t>
            </w:r>
            <w:r w:rsidR="00FD47CD" w:rsidRPr="00666DD1">
              <w:rPr>
                <w:b/>
                <w:color w:val="auto"/>
              </w:rPr>
              <w:t xml:space="preserve"> часа</w:t>
            </w:r>
          </w:p>
        </w:tc>
      </w:tr>
    </w:tbl>
    <w:p w:rsidR="00A8749C" w:rsidRDefault="00A8749C" w:rsidP="00BD5495">
      <w:pPr>
        <w:pStyle w:val="a3"/>
        <w:ind w:firstLine="708"/>
        <w:jc w:val="both"/>
        <w:rPr>
          <w:rFonts w:ascii="Times New Roman" w:hAnsi="Times New Roman" w:cs="Times New Roman"/>
          <w:sz w:val="24"/>
          <w:szCs w:val="24"/>
        </w:rPr>
      </w:pPr>
    </w:p>
    <w:p w:rsidR="00303E7A" w:rsidRPr="00666DD1" w:rsidRDefault="00C5189B" w:rsidP="00BD5495">
      <w:pPr>
        <w:pStyle w:val="a3"/>
        <w:ind w:firstLine="708"/>
        <w:jc w:val="both"/>
        <w:rPr>
          <w:rFonts w:ascii="Times New Roman" w:hAnsi="Times New Roman" w:cs="Times New Roman"/>
          <w:sz w:val="24"/>
          <w:szCs w:val="24"/>
        </w:rPr>
      </w:pPr>
      <w:r w:rsidRPr="00666DD1">
        <w:rPr>
          <w:rFonts w:ascii="Times New Roman" w:hAnsi="Times New Roman" w:cs="Times New Roman"/>
          <w:sz w:val="24"/>
          <w:szCs w:val="24"/>
        </w:rPr>
        <w:t>На занятиях данного направления веду работу</w:t>
      </w:r>
      <w:r w:rsidR="00303E7A" w:rsidRPr="00666DD1">
        <w:rPr>
          <w:rFonts w:ascii="Times New Roman" w:hAnsi="Times New Roman" w:cs="Times New Roman"/>
          <w:sz w:val="24"/>
          <w:szCs w:val="24"/>
        </w:rPr>
        <w:t xml:space="preserve"> поориентировке на листе клетчатой бумаги:</w:t>
      </w:r>
    </w:p>
    <w:p w:rsidR="00303E7A" w:rsidRPr="00666DD1" w:rsidRDefault="00303E7A"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-в</w:t>
      </w:r>
      <w:r w:rsidR="00E50288" w:rsidRPr="00666DD1">
        <w:rPr>
          <w:rFonts w:ascii="Times New Roman" w:hAnsi="Times New Roman" w:cs="Times New Roman"/>
          <w:sz w:val="24"/>
          <w:szCs w:val="24"/>
        </w:rPr>
        <w:t>ыполнение простых граф</w:t>
      </w:r>
      <w:r w:rsidR="00A8749C">
        <w:rPr>
          <w:rFonts w:ascii="Times New Roman" w:hAnsi="Times New Roman" w:cs="Times New Roman"/>
          <w:sz w:val="24"/>
          <w:szCs w:val="24"/>
        </w:rPr>
        <w:t>ических диктантов (9-10 команд);</w:t>
      </w:r>
    </w:p>
    <w:p w:rsidR="00303E7A" w:rsidRPr="00666DD1" w:rsidRDefault="00303E7A"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-о</w:t>
      </w:r>
      <w:r w:rsidR="00E50288" w:rsidRPr="00666DD1">
        <w:rPr>
          <w:rFonts w:ascii="Times New Roman" w:hAnsi="Times New Roman" w:cs="Times New Roman"/>
          <w:sz w:val="24"/>
          <w:szCs w:val="24"/>
        </w:rPr>
        <w:t>бведение по</w:t>
      </w:r>
      <w:r w:rsidR="00A8749C">
        <w:rPr>
          <w:rFonts w:ascii="Times New Roman" w:hAnsi="Times New Roman" w:cs="Times New Roman"/>
          <w:sz w:val="24"/>
          <w:szCs w:val="24"/>
        </w:rPr>
        <w:t xml:space="preserve"> внешнему и внутреннему контуру;</w:t>
      </w:r>
    </w:p>
    <w:p w:rsidR="00303E7A" w:rsidRPr="00666DD1" w:rsidRDefault="00303E7A"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w:t>
      </w:r>
      <w:r w:rsidR="00A8749C">
        <w:rPr>
          <w:rFonts w:ascii="Times New Roman" w:hAnsi="Times New Roman" w:cs="Times New Roman"/>
          <w:sz w:val="24"/>
          <w:szCs w:val="24"/>
        </w:rPr>
        <w:t>п</w:t>
      </w:r>
      <w:r w:rsidR="00E50288" w:rsidRPr="00666DD1">
        <w:rPr>
          <w:rFonts w:ascii="Times New Roman" w:hAnsi="Times New Roman" w:cs="Times New Roman"/>
          <w:sz w:val="24"/>
          <w:szCs w:val="24"/>
        </w:rPr>
        <w:t>остроение фигуры р</w:t>
      </w:r>
      <w:r w:rsidR="00A8749C">
        <w:rPr>
          <w:rFonts w:ascii="Times New Roman" w:hAnsi="Times New Roman" w:cs="Times New Roman"/>
          <w:sz w:val="24"/>
          <w:szCs w:val="24"/>
        </w:rPr>
        <w:t>авной данной (с помощью кальки);</w:t>
      </w:r>
    </w:p>
    <w:p w:rsidR="00303E7A" w:rsidRPr="00666DD1" w:rsidRDefault="00303E7A"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w:t>
      </w:r>
      <w:r w:rsidR="00A8749C">
        <w:rPr>
          <w:rFonts w:ascii="Times New Roman" w:hAnsi="Times New Roman" w:cs="Times New Roman"/>
          <w:sz w:val="24"/>
          <w:szCs w:val="24"/>
        </w:rPr>
        <w:t>в</w:t>
      </w:r>
      <w:r w:rsidR="00E50288" w:rsidRPr="00666DD1">
        <w:rPr>
          <w:rFonts w:ascii="Times New Roman" w:hAnsi="Times New Roman" w:cs="Times New Roman"/>
          <w:sz w:val="24"/>
          <w:szCs w:val="24"/>
        </w:rPr>
        <w:t>ыполн</w:t>
      </w:r>
      <w:r w:rsidR="00DF00B2">
        <w:rPr>
          <w:rFonts w:ascii="Times New Roman" w:hAnsi="Times New Roman" w:cs="Times New Roman"/>
          <w:sz w:val="24"/>
          <w:szCs w:val="24"/>
        </w:rPr>
        <w:t>ение различных видов штриховок</w:t>
      </w:r>
      <w:r w:rsidR="00A8749C">
        <w:rPr>
          <w:rFonts w:ascii="Times New Roman" w:hAnsi="Times New Roman" w:cs="Times New Roman"/>
          <w:sz w:val="24"/>
          <w:szCs w:val="24"/>
        </w:rPr>
        <w:t>;</w:t>
      </w:r>
    </w:p>
    <w:p w:rsidR="00303E7A" w:rsidRPr="00666DD1" w:rsidRDefault="00303E7A" w:rsidP="00BD5495">
      <w:pPr>
        <w:pStyle w:val="a3"/>
        <w:jc w:val="both"/>
        <w:rPr>
          <w:rFonts w:ascii="Times New Roman" w:hAnsi="Times New Roman" w:cs="Times New Roman"/>
          <w:sz w:val="24"/>
          <w:szCs w:val="24"/>
        </w:rPr>
      </w:pPr>
      <w:r w:rsidRPr="00666DD1">
        <w:rPr>
          <w:rFonts w:ascii="Times New Roman" w:hAnsi="Times New Roman" w:cs="Times New Roman"/>
          <w:sz w:val="24"/>
          <w:szCs w:val="24"/>
        </w:rPr>
        <w:t>-</w:t>
      </w:r>
      <w:r w:rsidR="00A8749C">
        <w:rPr>
          <w:rFonts w:ascii="Times New Roman" w:hAnsi="Times New Roman" w:cs="Times New Roman"/>
          <w:sz w:val="24"/>
          <w:szCs w:val="24"/>
        </w:rPr>
        <w:t>в</w:t>
      </w:r>
      <w:r w:rsidR="00E50288" w:rsidRPr="00666DD1">
        <w:rPr>
          <w:rFonts w:ascii="Times New Roman" w:hAnsi="Times New Roman" w:cs="Times New Roman"/>
          <w:sz w:val="24"/>
          <w:szCs w:val="24"/>
        </w:rPr>
        <w:t>ыполнение графических работ по готовому образцу и зрительной памяти.</w:t>
      </w:r>
    </w:p>
    <w:p w:rsidR="00E50288" w:rsidRPr="00666DD1" w:rsidRDefault="00E22BCC" w:rsidP="00BD5495">
      <w:pPr>
        <w:pStyle w:val="a3"/>
        <w:jc w:val="both"/>
        <w:rPr>
          <w:rFonts w:ascii="Times New Roman" w:hAnsi="Times New Roman" w:cs="Times New Roman"/>
          <w:sz w:val="24"/>
          <w:szCs w:val="24"/>
          <w:shd w:val="clear" w:color="auto" w:fill="FFFFFF"/>
        </w:rPr>
      </w:pPr>
      <w:r w:rsidRPr="00666DD1">
        <w:rPr>
          <w:rFonts w:ascii="Times New Roman" w:hAnsi="Times New Roman" w:cs="Times New Roman"/>
          <w:sz w:val="24"/>
          <w:szCs w:val="24"/>
        </w:rPr>
        <w:tab/>
      </w:r>
      <w:r w:rsidR="00DF3741" w:rsidRPr="00666DD1">
        <w:rPr>
          <w:rFonts w:ascii="Times New Roman" w:hAnsi="Times New Roman" w:cs="Times New Roman"/>
          <w:sz w:val="24"/>
          <w:szCs w:val="24"/>
        </w:rPr>
        <w:t>Учимся давать зрительную оценку</w:t>
      </w:r>
      <w:r w:rsidR="00E50288" w:rsidRPr="00666DD1">
        <w:rPr>
          <w:rFonts w:ascii="Times New Roman" w:hAnsi="Times New Roman" w:cs="Times New Roman"/>
          <w:sz w:val="24"/>
          <w:szCs w:val="24"/>
        </w:rPr>
        <w:t xml:space="preserve"> пространственных от</w:t>
      </w:r>
      <w:r w:rsidR="0021127E" w:rsidRPr="00666DD1">
        <w:rPr>
          <w:rFonts w:ascii="Times New Roman" w:hAnsi="Times New Roman" w:cs="Times New Roman"/>
          <w:sz w:val="24"/>
          <w:szCs w:val="24"/>
        </w:rPr>
        <w:t>ношений между предметами, оценку положению</w:t>
      </w:r>
      <w:r w:rsidR="00E50288" w:rsidRPr="00666DD1">
        <w:rPr>
          <w:rFonts w:ascii="Times New Roman" w:hAnsi="Times New Roman" w:cs="Times New Roman"/>
          <w:sz w:val="24"/>
          <w:szCs w:val="24"/>
        </w:rPr>
        <w:t xml:space="preserve"> одного предмета относительно других, отражение этих отношений в практической деятельности. </w:t>
      </w:r>
      <w:r w:rsidR="0021127E" w:rsidRPr="00666DD1">
        <w:rPr>
          <w:rFonts w:ascii="Times New Roman" w:hAnsi="Times New Roman" w:cs="Times New Roman"/>
          <w:sz w:val="24"/>
          <w:szCs w:val="24"/>
        </w:rPr>
        <w:t>Выполняем упражнения</w:t>
      </w:r>
      <w:r w:rsidR="00E50288" w:rsidRPr="00666DD1">
        <w:rPr>
          <w:rFonts w:ascii="Times New Roman" w:hAnsi="Times New Roman" w:cs="Times New Roman"/>
          <w:sz w:val="24"/>
          <w:szCs w:val="24"/>
        </w:rPr>
        <w:t xml:space="preserve"> в узнавании предметов на большом расстоянии</w:t>
      </w:r>
      <w:r w:rsidR="0021127E" w:rsidRPr="00666DD1">
        <w:rPr>
          <w:rFonts w:ascii="Times New Roman" w:hAnsi="Times New Roman" w:cs="Times New Roman"/>
          <w:sz w:val="24"/>
          <w:szCs w:val="24"/>
        </w:rPr>
        <w:t>.</w:t>
      </w:r>
    </w:p>
    <w:p w:rsidR="00E50288" w:rsidRPr="00666DD1" w:rsidRDefault="0021127E" w:rsidP="00BD5495">
      <w:pPr>
        <w:spacing w:after="0" w:line="240" w:lineRule="auto"/>
        <w:jc w:val="both"/>
        <w:rPr>
          <w:rFonts w:ascii="Times New Roman" w:hAnsi="Times New Roman" w:cs="Times New Roman"/>
          <w:sz w:val="24"/>
          <w:szCs w:val="24"/>
        </w:rPr>
      </w:pPr>
      <w:r w:rsidRPr="00666DD1">
        <w:rPr>
          <w:rFonts w:ascii="Times New Roman" w:hAnsi="Times New Roman" w:cs="Times New Roman"/>
          <w:sz w:val="24"/>
          <w:szCs w:val="24"/>
        </w:rPr>
        <w:t>Веду работу по совершенствованию</w:t>
      </w:r>
      <w:r w:rsidR="00E50288" w:rsidRPr="00666DD1">
        <w:rPr>
          <w:rFonts w:ascii="Times New Roman" w:hAnsi="Times New Roman" w:cs="Times New Roman"/>
          <w:sz w:val="24"/>
          <w:szCs w:val="24"/>
        </w:rPr>
        <w:t xml:space="preserve"> операций узнавания, локализации из мн</w:t>
      </w:r>
      <w:r w:rsidRPr="00666DD1">
        <w:rPr>
          <w:rFonts w:ascii="Times New Roman" w:hAnsi="Times New Roman" w:cs="Times New Roman"/>
          <w:sz w:val="24"/>
          <w:szCs w:val="24"/>
        </w:rPr>
        <w:t>ожества, соотнесения, сравнения, закреплению</w:t>
      </w:r>
      <w:r w:rsidR="00E50288" w:rsidRPr="00666DD1">
        <w:rPr>
          <w:rFonts w:ascii="Times New Roman" w:hAnsi="Times New Roman" w:cs="Times New Roman"/>
          <w:sz w:val="24"/>
          <w:szCs w:val="24"/>
        </w:rPr>
        <w:t xml:space="preserve">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тёмному и по контрасту: от яркого к светлому. Целостное прослеживание контуров предметов простой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 Конструирование по представлению, опираясь на образы зрительной памяти. </w:t>
      </w:r>
    </w:p>
    <w:p w:rsidR="00DF00B2" w:rsidRDefault="00DF00B2" w:rsidP="00BD5495">
      <w:pPr>
        <w:pStyle w:val="a3"/>
        <w:ind w:firstLine="708"/>
        <w:jc w:val="both"/>
        <w:rPr>
          <w:rFonts w:ascii="Times New Roman" w:hAnsi="Times New Roman" w:cs="Times New Roman"/>
          <w:sz w:val="24"/>
          <w:szCs w:val="24"/>
          <w:lang w:eastAsia="ru-RU"/>
        </w:rPr>
      </w:pPr>
    </w:p>
    <w:p w:rsidR="008472EF" w:rsidRPr="00666DD1" w:rsidRDefault="008472EF"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Считаю своей важнейшей задачей – обучение детей приемам правильного использования своего зрения и оказания ему помощи. На своих занятиях учу детей быть внимательными при зрительном рассмотрении предметов и изображений; внимательно слушать словесные описания и сопоставлять с ними зрительно воспринимаемые объекты, вырабатывает у детей согласованные движения глаз и руки (умение сопровождать движения глаз движениями руки).       Детям даю также представление о том, что зрительную информацию об окружающем мире необходимо дополнить той, которую можно получить с помощью слуха, осязания, двигательно-тактильной чувствительностью и т. д.</w:t>
      </w:r>
    </w:p>
    <w:p w:rsidR="008472EF" w:rsidRPr="00666DD1" w:rsidRDefault="003B3C46" w:rsidP="00BD5495">
      <w:pPr>
        <w:pStyle w:val="a3"/>
        <w:ind w:firstLine="708"/>
        <w:jc w:val="both"/>
        <w:rPr>
          <w:rFonts w:ascii="Times New Roman" w:hAnsi="Times New Roman" w:cs="Times New Roman"/>
          <w:sz w:val="24"/>
          <w:szCs w:val="24"/>
          <w:lang w:eastAsia="ru-RU"/>
        </w:rPr>
      </w:pPr>
      <w:r w:rsidRPr="00666DD1">
        <w:rPr>
          <w:rFonts w:ascii="Times New Roman" w:hAnsi="Times New Roman" w:cs="Times New Roman"/>
          <w:sz w:val="24"/>
          <w:szCs w:val="24"/>
          <w:lang w:eastAsia="ru-RU"/>
        </w:rPr>
        <w:t xml:space="preserve">Подсчитано, что около </w:t>
      </w:r>
      <w:r w:rsidR="004C7050">
        <w:rPr>
          <w:rFonts w:ascii="Times New Roman" w:hAnsi="Times New Roman" w:cs="Times New Roman"/>
          <w:sz w:val="24"/>
          <w:szCs w:val="24"/>
          <w:lang w:eastAsia="ru-RU"/>
        </w:rPr>
        <w:t>90</w:t>
      </w:r>
      <w:r w:rsidR="00666DD1" w:rsidRPr="00666DD1">
        <w:rPr>
          <w:rFonts w:ascii="Times New Roman" w:hAnsi="Times New Roman" w:cs="Times New Roman"/>
          <w:sz w:val="24"/>
          <w:szCs w:val="24"/>
          <w:lang w:eastAsia="ru-RU"/>
        </w:rPr>
        <w:t>%</w:t>
      </w:r>
      <w:r w:rsidR="008472EF" w:rsidRPr="00666DD1">
        <w:rPr>
          <w:rFonts w:ascii="Times New Roman" w:hAnsi="Times New Roman" w:cs="Times New Roman"/>
          <w:sz w:val="24"/>
          <w:szCs w:val="24"/>
          <w:lang w:eastAsia="ru-RU"/>
        </w:rPr>
        <w:t xml:space="preserve"> всей информации об окружающем мире мы получаем с помощью глаз. Справедлива китайская пословица: «Лучше один раз увидеть, чем </w:t>
      </w:r>
      <w:r w:rsidRPr="00666DD1">
        <w:rPr>
          <w:rFonts w:ascii="Times New Roman" w:hAnsi="Times New Roman" w:cs="Times New Roman"/>
          <w:sz w:val="24"/>
          <w:szCs w:val="24"/>
          <w:lang w:eastAsia="ru-RU"/>
        </w:rPr>
        <w:t>тысячу раз услышать</w:t>
      </w:r>
      <w:r w:rsidR="008472EF" w:rsidRPr="00666DD1">
        <w:rPr>
          <w:rFonts w:ascii="Times New Roman" w:hAnsi="Times New Roman" w:cs="Times New Roman"/>
          <w:sz w:val="24"/>
          <w:szCs w:val="24"/>
          <w:lang w:eastAsia="ru-RU"/>
        </w:rPr>
        <w:t xml:space="preserve">». </w:t>
      </w:r>
      <w:r w:rsidRPr="00666DD1">
        <w:rPr>
          <w:rFonts w:ascii="Times New Roman" w:hAnsi="Times New Roman" w:cs="Times New Roman"/>
          <w:sz w:val="24"/>
          <w:szCs w:val="24"/>
          <w:lang w:eastAsia="ru-RU"/>
        </w:rPr>
        <w:t>Недаром А.М.Горький, которому</w:t>
      </w:r>
      <w:r w:rsidR="008472EF" w:rsidRPr="00666DD1">
        <w:rPr>
          <w:rFonts w:ascii="Times New Roman" w:hAnsi="Times New Roman" w:cs="Times New Roman"/>
          <w:sz w:val="24"/>
          <w:szCs w:val="24"/>
          <w:lang w:eastAsia="ru-RU"/>
        </w:rPr>
        <w:t xml:space="preserve"> пришлось несколько дней во время болезни пробыть с повязкой на глазах, писал о своем состоянии так: «Ничто не может быть страшнее, </w:t>
      </w:r>
      <w:r w:rsidR="00E22BCC" w:rsidRPr="00666DD1">
        <w:rPr>
          <w:rFonts w:ascii="Times New Roman" w:hAnsi="Times New Roman" w:cs="Times New Roman"/>
          <w:sz w:val="24"/>
          <w:szCs w:val="24"/>
          <w:lang w:eastAsia="ru-RU"/>
        </w:rPr>
        <w:t xml:space="preserve">как </w:t>
      </w:r>
      <w:r w:rsidR="00BD5495" w:rsidRPr="00666DD1">
        <w:rPr>
          <w:rFonts w:ascii="Times New Roman" w:hAnsi="Times New Roman" w:cs="Times New Roman"/>
          <w:sz w:val="24"/>
          <w:szCs w:val="24"/>
          <w:lang w:eastAsia="ru-RU"/>
        </w:rPr>
        <w:t>потерять зрение</w:t>
      </w:r>
      <w:r w:rsidR="008472EF" w:rsidRPr="00666DD1">
        <w:rPr>
          <w:rFonts w:ascii="Times New Roman" w:hAnsi="Times New Roman" w:cs="Times New Roman"/>
          <w:sz w:val="24"/>
          <w:szCs w:val="24"/>
          <w:lang w:eastAsia="ru-RU"/>
        </w:rPr>
        <w:t xml:space="preserve"> –</w:t>
      </w:r>
      <w:r w:rsidR="00BD5495" w:rsidRPr="00666DD1">
        <w:rPr>
          <w:rFonts w:ascii="Times New Roman" w:hAnsi="Times New Roman" w:cs="Times New Roman"/>
          <w:sz w:val="24"/>
          <w:szCs w:val="24"/>
          <w:lang w:eastAsia="ru-RU"/>
        </w:rPr>
        <w:t>это невыразимая обида, она</w:t>
      </w:r>
      <w:r w:rsidR="008472EF" w:rsidRPr="00666DD1">
        <w:rPr>
          <w:rFonts w:ascii="Times New Roman" w:hAnsi="Times New Roman" w:cs="Times New Roman"/>
          <w:sz w:val="24"/>
          <w:szCs w:val="24"/>
          <w:lang w:eastAsia="ru-RU"/>
        </w:rPr>
        <w:t xml:space="preserve"> отнимает у человека девять десятых мира</w:t>
      </w:r>
      <w:r w:rsidR="00DF00B2">
        <w:rPr>
          <w:rFonts w:ascii="Times New Roman" w:hAnsi="Times New Roman" w:cs="Times New Roman"/>
          <w:sz w:val="24"/>
          <w:szCs w:val="24"/>
          <w:lang w:eastAsia="ru-RU"/>
        </w:rPr>
        <w:t>»</w:t>
      </w:r>
      <w:r w:rsidR="008472EF" w:rsidRPr="00666DD1">
        <w:rPr>
          <w:rFonts w:ascii="Times New Roman" w:hAnsi="Times New Roman" w:cs="Times New Roman"/>
          <w:sz w:val="24"/>
          <w:szCs w:val="24"/>
          <w:lang w:eastAsia="ru-RU"/>
        </w:rPr>
        <w:t>.</w:t>
      </w:r>
    </w:p>
    <w:sectPr w:rsidR="008472EF" w:rsidRPr="00666DD1" w:rsidSect="004675EA">
      <w:pgSz w:w="11906" w:h="16838"/>
      <w:pgMar w:top="993" w:right="1133"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3FD"/>
    <w:multiLevelType w:val="hybridMultilevel"/>
    <w:tmpl w:val="7E923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691304"/>
    <w:multiLevelType w:val="hybridMultilevel"/>
    <w:tmpl w:val="7E923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C653D1"/>
    <w:multiLevelType w:val="multilevel"/>
    <w:tmpl w:val="79DC7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84F6660"/>
    <w:multiLevelType w:val="hybridMultilevel"/>
    <w:tmpl w:val="710A0246"/>
    <w:lvl w:ilvl="0" w:tplc="3508DE8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FA3D72"/>
    <w:multiLevelType w:val="hybridMultilevel"/>
    <w:tmpl w:val="E152B554"/>
    <w:lvl w:ilvl="0" w:tplc="43F0C3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E1D27"/>
    <w:rsid w:val="0000052D"/>
    <w:rsid w:val="00027AF7"/>
    <w:rsid w:val="00065C96"/>
    <w:rsid w:val="0009318C"/>
    <w:rsid w:val="00095E06"/>
    <w:rsid w:val="000B30B4"/>
    <w:rsid w:val="000C2B2B"/>
    <w:rsid w:val="000C4129"/>
    <w:rsid w:val="000F2E97"/>
    <w:rsid w:val="00124C8B"/>
    <w:rsid w:val="00132B77"/>
    <w:rsid w:val="0015410B"/>
    <w:rsid w:val="001575B8"/>
    <w:rsid w:val="00160961"/>
    <w:rsid w:val="001730A5"/>
    <w:rsid w:val="001756D2"/>
    <w:rsid w:val="00185009"/>
    <w:rsid w:val="001C40CA"/>
    <w:rsid w:val="001D3372"/>
    <w:rsid w:val="001D5BE7"/>
    <w:rsid w:val="0021127E"/>
    <w:rsid w:val="00221A9C"/>
    <w:rsid w:val="00234353"/>
    <w:rsid w:val="00240FE6"/>
    <w:rsid w:val="00267008"/>
    <w:rsid w:val="002728DA"/>
    <w:rsid w:val="002757F3"/>
    <w:rsid w:val="00287A04"/>
    <w:rsid w:val="002A3A4A"/>
    <w:rsid w:val="002B00B1"/>
    <w:rsid w:val="002D1A3B"/>
    <w:rsid w:val="002E1E89"/>
    <w:rsid w:val="002E5EE9"/>
    <w:rsid w:val="002F43D1"/>
    <w:rsid w:val="002F6392"/>
    <w:rsid w:val="00303E7A"/>
    <w:rsid w:val="003308E9"/>
    <w:rsid w:val="003312AF"/>
    <w:rsid w:val="00337143"/>
    <w:rsid w:val="00341633"/>
    <w:rsid w:val="003470C0"/>
    <w:rsid w:val="00365E0F"/>
    <w:rsid w:val="0037186A"/>
    <w:rsid w:val="00374E97"/>
    <w:rsid w:val="003779D4"/>
    <w:rsid w:val="00387448"/>
    <w:rsid w:val="003A19E8"/>
    <w:rsid w:val="003A4754"/>
    <w:rsid w:val="003B3C46"/>
    <w:rsid w:val="003D7680"/>
    <w:rsid w:val="00401E98"/>
    <w:rsid w:val="00430B7D"/>
    <w:rsid w:val="00435381"/>
    <w:rsid w:val="00436ACC"/>
    <w:rsid w:val="00460EC4"/>
    <w:rsid w:val="00465742"/>
    <w:rsid w:val="004675EA"/>
    <w:rsid w:val="00492560"/>
    <w:rsid w:val="004C0F46"/>
    <w:rsid w:val="004C2CFA"/>
    <w:rsid w:val="004C7050"/>
    <w:rsid w:val="004D7F28"/>
    <w:rsid w:val="004E101B"/>
    <w:rsid w:val="004F7194"/>
    <w:rsid w:val="00523120"/>
    <w:rsid w:val="00540011"/>
    <w:rsid w:val="00550CC0"/>
    <w:rsid w:val="00567B31"/>
    <w:rsid w:val="00580323"/>
    <w:rsid w:val="005935EC"/>
    <w:rsid w:val="005B1113"/>
    <w:rsid w:val="005C7333"/>
    <w:rsid w:val="005F1E48"/>
    <w:rsid w:val="006274A7"/>
    <w:rsid w:val="00645523"/>
    <w:rsid w:val="0066483E"/>
    <w:rsid w:val="0066692B"/>
    <w:rsid w:val="00666DD1"/>
    <w:rsid w:val="00667D69"/>
    <w:rsid w:val="0067669A"/>
    <w:rsid w:val="00682212"/>
    <w:rsid w:val="006838FA"/>
    <w:rsid w:val="00687E64"/>
    <w:rsid w:val="00690791"/>
    <w:rsid w:val="006A7A0E"/>
    <w:rsid w:val="006C5029"/>
    <w:rsid w:val="006E3723"/>
    <w:rsid w:val="006F25A6"/>
    <w:rsid w:val="006F2AB4"/>
    <w:rsid w:val="006F6221"/>
    <w:rsid w:val="00702552"/>
    <w:rsid w:val="0070766D"/>
    <w:rsid w:val="007674FD"/>
    <w:rsid w:val="007B5290"/>
    <w:rsid w:val="007C3A71"/>
    <w:rsid w:val="007E2AA2"/>
    <w:rsid w:val="007E6623"/>
    <w:rsid w:val="007F48FF"/>
    <w:rsid w:val="008018F7"/>
    <w:rsid w:val="008056D4"/>
    <w:rsid w:val="0083133A"/>
    <w:rsid w:val="00831D24"/>
    <w:rsid w:val="00832496"/>
    <w:rsid w:val="00836E3C"/>
    <w:rsid w:val="00837454"/>
    <w:rsid w:val="008470EC"/>
    <w:rsid w:val="008472EF"/>
    <w:rsid w:val="00847CF7"/>
    <w:rsid w:val="00855D7A"/>
    <w:rsid w:val="00861F26"/>
    <w:rsid w:val="008C1647"/>
    <w:rsid w:val="008E0614"/>
    <w:rsid w:val="008E2D34"/>
    <w:rsid w:val="008E5AB1"/>
    <w:rsid w:val="00935D15"/>
    <w:rsid w:val="00942E83"/>
    <w:rsid w:val="009562E1"/>
    <w:rsid w:val="00990410"/>
    <w:rsid w:val="009A584C"/>
    <w:rsid w:val="009C0125"/>
    <w:rsid w:val="009C4EE0"/>
    <w:rsid w:val="00A36240"/>
    <w:rsid w:val="00A42055"/>
    <w:rsid w:val="00A5244A"/>
    <w:rsid w:val="00A651CF"/>
    <w:rsid w:val="00A8749C"/>
    <w:rsid w:val="00AA2E30"/>
    <w:rsid w:val="00AA4938"/>
    <w:rsid w:val="00AB43F7"/>
    <w:rsid w:val="00AE1D27"/>
    <w:rsid w:val="00AF07B7"/>
    <w:rsid w:val="00AF12AB"/>
    <w:rsid w:val="00AF4190"/>
    <w:rsid w:val="00B1211E"/>
    <w:rsid w:val="00B74D9A"/>
    <w:rsid w:val="00B76104"/>
    <w:rsid w:val="00B84C4C"/>
    <w:rsid w:val="00B85990"/>
    <w:rsid w:val="00B937BC"/>
    <w:rsid w:val="00B94C93"/>
    <w:rsid w:val="00BC0DFF"/>
    <w:rsid w:val="00BC1428"/>
    <w:rsid w:val="00BC2B4C"/>
    <w:rsid w:val="00BD20E7"/>
    <w:rsid w:val="00BD5495"/>
    <w:rsid w:val="00BF13CE"/>
    <w:rsid w:val="00C0607E"/>
    <w:rsid w:val="00C23F34"/>
    <w:rsid w:val="00C3168C"/>
    <w:rsid w:val="00C378F1"/>
    <w:rsid w:val="00C41DC3"/>
    <w:rsid w:val="00C5189B"/>
    <w:rsid w:val="00C61506"/>
    <w:rsid w:val="00C767D0"/>
    <w:rsid w:val="00C833DD"/>
    <w:rsid w:val="00CF0340"/>
    <w:rsid w:val="00D358C5"/>
    <w:rsid w:val="00D423C1"/>
    <w:rsid w:val="00D42A51"/>
    <w:rsid w:val="00D66E57"/>
    <w:rsid w:val="00D81E53"/>
    <w:rsid w:val="00DA00FD"/>
    <w:rsid w:val="00DA449F"/>
    <w:rsid w:val="00DB2061"/>
    <w:rsid w:val="00DD146D"/>
    <w:rsid w:val="00DD22A1"/>
    <w:rsid w:val="00DF00B2"/>
    <w:rsid w:val="00DF3741"/>
    <w:rsid w:val="00E22BCC"/>
    <w:rsid w:val="00E238BE"/>
    <w:rsid w:val="00E50288"/>
    <w:rsid w:val="00E75AE0"/>
    <w:rsid w:val="00EA4A59"/>
    <w:rsid w:val="00EB42EA"/>
    <w:rsid w:val="00ED1CC3"/>
    <w:rsid w:val="00EE7F39"/>
    <w:rsid w:val="00F161EE"/>
    <w:rsid w:val="00F231D9"/>
    <w:rsid w:val="00F31FF8"/>
    <w:rsid w:val="00F35A50"/>
    <w:rsid w:val="00F50659"/>
    <w:rsid w:val="00F726B5"/>
    <w:rsid w:val="00F86CFB"/>
    <w:rsid w:val="00FD47CD"/>
    <w:rsid w:val="00FE5666"/>
    <w:rsid w:val="00FF1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55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018F7"/>
    <w:pPr>
      <w:spacing w:after="0" w:line="240" w:lineRule="auto"/>
    </w:pPr>
  </w:style>
  <w:style w:type="paragraph" w:styleId="a5">
    <w:name w:val="List Paragraph"/>
    <w:basedOn w:val="a"/>
    <w:uiPriority w:val="34"/>
    <w:qFormat/>
    <w:rsid w:val="002F6392"/>
    <w:pPr>
      <w:spacing w:after="0" w:line="240" w:lineRule="auto"/>
      <w:ind w:left="720"/>
      <w:contextualSpacing/>
    </w:pPr>
    <w:rPr>
      <w:rFonts w:cs="Times New Roman"/>
      <w:sz w:val="24"/>
      <w:szCs w:val="24"/>
      <w:lang w:val="en-US" w:bidi="en-US"/>
    </w:rPr>
  </w:style>
  <w:style w:type="paragraph" w:customStyle="1" w:styleId="1">
    <w:name w:val="Абзац списка1"/>
    <w:basedOn w:val="a"/>
    <w:rsid w:val="002F6392"/>
    <w:pPr>
      <w:spacing w:after="0" w:line="240" w:lineRule="auto"/>
      <w:ind w:left="720"/>
    </w:pPr>
    <w:rPr>
      <w:rFonts w:ascii="Times New Roman" w:eastAsia="Calibri" w:hAnsi="Times New Roman" w:cs="Times New Roman"/>
      <w:color w:val="000000"/>
      <w:sz w:val="24"/>
      <w:szCs w:val="24"/>
      <w:lang w:eastAsia="ru-RU"/>
    </w:rPr>
  </w:style>
  <w:style w:type="character" w:customStyle="1" w:styleId="a4">
    <w:name w:val="Без интервала Знак"/>
    <w:basedOn w:val="a0"/>
    <w:link w:val="a3"/>
    <w:uiPriority w:val="1"/>
    <w:locked/>
    <w:rsid w:val="002F43D1"/>
  </w:style>
  <w:style w:type="paragraph" w:customStyle="1" w:styleId="c4">
    <w:name w:val="c4"/>
    <w:basedOn w:val="a"/>
    <w:rsid w:val="002F4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F43D1"/>
  </w:style>
  <w:style w:type="character" w:customStyle="1" w:styleId="c0">
    <w:name w:val="c0"/>
    <w:basedOn w:val="a0"/>
    <w:rsid w:val="002F43D1"/>
  </w:style>
  <w:style w:type="character" w:customStyle="1" w:styleId="c10">
    <w:name w:val="c10"/>
    <w:basedOn w:val="a0"/>
    <w:rsid w:val="002F43D1"/>
  </w:style>
  <w:style w:type="character" w:customStyle="1" w:styleId="c2">
    <w:name w:val="c2"/>
    <w:basedOn w:val="a0"/>
    <w:rsid w:val="002F43D1"/>
  </w:style>
</w:styles>
</file>

<file path=word/webSettings.xml><?xml version="1.0" encoding="utf-8"?>
<w:webSettings xmlns:r="http://schemas.openxmlformats.org/officeDocument/2006/relationships" xmlns:w="http://schemas.openxmlformats.org/wordprocessingml/2006/main">
  <w:divs>
    <w:div w:id="786122929">
      <w:bodyDiv w:val="1"/>
      <w:marLeft w:val="0"/>
      <w:marRight w:val="0"/>
      <w:marTop w:val="0"/>
      <w:marBottom w:val="0"/>
      <w:divBdr>
        <w:top w:val="none" w:sz="0" w:space="0" w:color="auto"/>
        <w:left w:val="none" w:sz="0" w:space="0" w:color="auto"/>
        <w:bottom w:val="none" w:sz="0" w:space="0" w:color="auto"/>
        <w:right w:val="none" w:sz="0" w:space="0" w:color="auto"/>
      </w:divBdr>
    </w:div>
    <w:div w:id="1052731979">
      <w:bodyDiv w:val="1"/>
      <w:marLeft w:val="0"/>
      <w:marRight w:val="0"/>
      <w:marTop w:val="0"/>
      <w:marBottom w:val="0"/>
      <w:divBdr>
        <w:top w:val="none" w:sz="0" w:space="0" w:color="auto"/>
        <w:left w:val="none" w:sz="0" w:space="0" w:color="auto"/>
        <w:bottom w:val="none" w:sz="0" w:space="0" w:color="auto"/>
        <w:right w:val="none" w:sz="0" w:space="0" w:color="auto"/>
      </w:divBdr>
    </w:div>
    <w:div w:id="1876506084">
      <w:bodyDiv w:val="1"/>
      <w:marLeft w:val="0"/>
      <w:marRight w:val="0"/>
      <w:marTop w:val="0"/>
      <w:marBottom w:val="0"/>
      <w:divBdr>
        <w:top w:val="none" w:sz="0" w:space="0" w:color="auto"/>
        <w:left w:val="none" w:sz="0" w:space="0" w:color="auto"/>
        <w:bottom w:val="none" w:sz="0" w:space="0" w:color="auto"/>
        <w:right w:val="none" w:sz="0" w:space="0" w:color="auto"/>
      </w:divBdr>
    </w:div>
    <w:div w:id="20866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3962</Words>
  <Characters>22585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Шкарлет</dc:creator>
  <cp:keywords/>
  <dc:description/>
  <cp:lastModifiedBy>Админ</cp:lastModifiedBy>
  <cp:revision>11</cp:revision>
  <cp:lastPrinted>2018-02-13T11:44:00Z</cp:lastPrinted>
  <dcterms:created xsi:type="dcterms:W3CDTF">2019-03-29T17:11:00Z</dcterms:created>
  <dcterms:modified xsi:type="dcterms:W3CDTF">2019-04-18T08:54:00Z</dcterms:modified>
</cp:coreProperties>
</file>